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9880" w14:textId="29F15DB4" w:rsidR="00D97FE6" w:rsidRDefault="00D97FE6" w:rsidP="00BF35B7">
      <w:pPr>
        <w:pStyle w:val="Nagwek1"/>
        <w:spacing w:before="100" w:beforeAutospacing="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AECA3D" wp14:editId="741DAF60">
            <wp:simplePos x="647700" y="466725"/>
            <wp:positionH relativeFrom="column">
              <wp:align>left</wp:align>
            </wp:positionH>
            <wp:positionV relativeFrom="paragraph">
              <wp:align>top</wp:align>
            </wp:positionV>
            <wp:extent cx="2816358" cy="615697"/>
            <wp:effectExtent l="0" t="0" r="3175" b="0"/>
            <wp:wrapSquare wrapText="bothSides"/>
            <wp:docPr id="7" name="Obraz 7" descr="Herb podzielony pionowo: po lewej biały gryf na czerwonym tle, po prawej złoty lew na niebieskim tle; oba zwierzęta koronowane, nad nimi biały krzyż o rozszerzonych ramionach. Na prawo napis, jeden pod drugim: Marszałek Województwa Podkarpackiego. Dane kontaktowe urzędu dostępne na www.podkarpackie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4 marszałek nagłówe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8" cy="615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C2D5BF" w14:textId="23D02F0F" w:rsidR="00D97FE6" w:rsidRPr="00D97FE6" w:rsidRDefault="00D97FE6" w:rsidP="00D97FE6">
      <w:pPr>
        <w:tabs>
          <w:tab w:val="center" w:pos="4536"/>
          <w:tab w:val="right" w:pos="9072"/>
        </w:tabs>
        <w:spacing w:after="0" w:line="240" w:lineRule="auto"/>
        <w:ind w:left="5891"/>
      </w:pPr>
      <w:r>
        <w:t xml:space="preserve">             </w:t>
      </w:r>
      <w:r w:rsidRPr="00D97FE6">
        <w:t xml:space="preserve">Rzeszów, </w:t>
      </w:r>
      <w:r>
        <w:t>2026</w:t>
      </w:r>
      <w:r w:rsidRPr="00D97FE6">
        <w:t>-</w:t>
      </w:r>
      <w:r>
        <w:t>04</w:t>
      </w:r>
      <w:r w:rsidRPr="00D97FE6">
        <w:t>-</w:t>
      </w:r>
      <w:r>
        <w:t>10</w:t>
      </w:r>
    </w:p>
    <w:p w14:paraId="548ECE76" w14:textId="37127B50" w:rsidR="00D97FE6" w:rsidRPr="00D97FE6" w:rsidRDefault="00D97FE6" w:rsidP="00D97FE6">
      <w:pPr>
        <w:tabs>
          <w:tab w:val="center" w:pos="4536"/>
          <w:tab w:val="right" w:pos="9072"/>
        </w:tabs>
        <w:spacing w:before="120" w:after="0" w:line="240" w:lineRule="auto"/>
      </w:pPr>
      <w:r>
        <w:t>OS-I.7222.16.24.2025.RD</w:t>
      </w:r>
    </w:p>
    <w:p w14:paraId="7BC65E12" w14:textId="77777777" w:rsidR="00D97FE6" w:rsidRPr="00D97FE6" w:rsidRDefault="00D97FE6" w:rsidP="00055E5E">
      <w:pPr>
        <w:rPr>
          <w:rFonts w:cs="Arial"/>
          <w:sz w:val="16"/>
          <w:szCs w:val="16"/>
        </w:rPr>
      </w:pPr>
      <w:bookmarkStart w:id="0" w:name="_Hlk222988296"/>
    </w:p>
    <w:p w14:paraId="18761505" w14:textId="6DEEC347" w:rsidR="005D6AD9" w:rsidRPr="00055E5E" w:rsidRDefault="0016592F" w:rsidP="00D97FE6">
      <w:pPr>
        <w:spacing w:after="0"/>
        <w:rPr>
          <w:rFonts w:cs="Arial"/>
          <w:szCs w:val="24"/>
        </w:rPr>
      </w:pPr>
      <w:r w:rsidRPr="00055E5E">
        <w:rPr>
          <w:rFonts w:cs="Arial"/>
          <w:szCs w:val="24"/>
        </w:rPr>
        <w:t>O G Ł O S Z E N I E</w:t>
      </w:r>
    </w:p>
    <w:p w14:paraId="4D8A9520" w14:textId="77777777" w:rsidR="00D97FE6" w:rsidRDefault="00D97FE6" w:rsidP="0016592F">
      <w:pPr>
        <w:contextualSpacing/>
        <w:rPr>
          <w:rFonts w:cs="Arial"/>
          <w:bCs/>
          <w:szCs w:val="24"/>
        </w:rPr>
      </w:pPr>
    </w:p>
    <w:p w14:paraId="3D69795C" w14:textId="3B93B0C9" w:rsidR="0016592F" w:rsidRPr="0016592F" w:rsidRDefault="0016592F" w:rsidP="0016592F">
      <w:pPr>
        <w:contextualSpacing/>
        <w:rPr>
          <w:rFonts w:cs="Arial"/>
          <w:bCs/>
          <w:szCs w:val="24"/>
        </w:rPr>
      </w:pPr>
      <w:r w:rsidRPr="0016592F">
        <w:rPr>
          <w:rFonts w:cs="Arial"/>
          <w:bCs/>
          <w:szCs w:val="24"/>
        </w:rPr>
        <w:t xml:space="preserve">Na podstawie art. 38 ustawy z dnia 3 października 2008r. o udostępnianiu informacji </w:t>
      </w:r>
      <w:r w:rsidR="009D0E37">
        <w:rPr>
          <w:rFonts w:cs="Arial"/>
          <w:bCs/>
          <w:szCs w:val="24"/>
        </w:rPr>
        <w:br/>
      </w:r>
      <w:r w:rsidRPr="0016592F">
        <w:rPr>
          <w:rFonts w:cs="Arial"/>
          <w:bCs/>
          <w:szCs w:val="24"/>
        </w:rPr>
        <w:t xml:space="preserve">o środowisku i jego ochronie, udziale społeczeństwa w ochronie środowiska oraz </w:t>
      </w:r>
      <w:r w:rsidR="009D0E37">
        <w:rPr>
          <w:rFonts w:cs="Arial"/>
          <w:bCs/>
          <w:szCs w:val="24"/>
        </w:rPr>
        <w:br/>
      </w:r>
      <w:r w:rsidRPr="0016592F">
        <w:rPr>
          <w:rFonts w:cs="Arial"/>
          <w:bCs/>
          <w:szCs w:val="24"/>
        </w:rPr>
        <w:t xml:space="preserve">o ocenach oddziaływania na środowisko (Dz. U. 2024r. poz. 1112 </w:t>
      </w:r>
      <w:proofErr w:type="spellStart"/>
      <w:r w:rsidRPr="0016592F">
        <w:rPr>
          <w:rFonts w:cs="Arial"/>
          <w:bCs/>
          <w:szCs w:val="24"/>
        </w:rPr>
        <w:t>t.j</w:t>
      </w:r>
      <w:proofErr w:type="spellEnd"/>
      <w:r w:rsidRPr="0016592F">
        <w:rPr>
          <w:rFonts w:cs="Arial"/>
          <w:bCs/>
          <w:szCs w:val="24"/>
        </w:rPr>
        <w:t xml:space="preserve">. ze zm.), </w:t>
      </w:r>
      <w:r w:rsidR="009D0E37">
        <w:rPr>
          <w:rFonts w:cs="Arial"/>
          <w:bCs/>
          <w:szCs w:val="24"/>
        </w:rPr>
        <w:br/>
      </w:r>
      <w:r w:rsidRPr="0016592F">
        <w:rPr>
          <w:rFonts w:cs="Arial"/>
          <w:bCs/>
          <w:szCs w:val="24"/>
        </w:rPr>
        <w:t>podaję do publicznej wiadomości:</w:t>
      </w:r>
    </w:p>
    <w:p w14:paraId="21B1C796" w14:textId="5E2AB325" w:rsidR="00EE1F6E" w:rsidRDefault="0016592F" w:rsidP="0016592F">
      <w:pPr>
        <w:pStyle w:val="StylTekstPierwszywiersz07cmInterlinia15wiersza"/>
        <w:tabs>
          <w:tab w:val="left" w:pos="420"/>
        </w:tabs>
        <w:spacing w:line="360" w:lineRule="auto"/>
        <w:ind w:firstLine="0"/>
        <w:jc w:val="left"/>
        <w:rPr>
          <w:rFonts w:ascii="Arial" w:eastAsiaTheme="minorHAnsi" w:hAnsi="Arial" w:cs="Arial"/>
          <w:bCs/>
          <w:szCs w:val="24"/>
          <w:lang w:eastAsia="en-US"/>
        </w:rPr>
      </w:pPr>
      <w:bookmarkStart w:id="1" w:name="_Hlk34293889"/>
      <w:r w:rsidRPr="00055E5E">
        <w:rPr>
          <w:rFonts w:ascii="Arial" w:eastAsiaTheme="minorHAnsi" w:hAnsi="Arial" w:cs="Arial"/>
          <w:bCs/>
          <w:szCs w:val="24"/>
          <w:lang w:eastAsia="en-US"/>
        </w:rPr>
        <w:t xml:space="preserve">1. Na </w:t>
      </w:r>
      <w:r w:rsidR="00EE1F6E">
        <w:rPr>
          <w:rFonts w:ascii="Arial" w:eastAsiaTheme="minorHAnsi" w:hAnsi="Arial" w:cs="Arial"/>
          <w:bCs/>
          <w:szCs w:val="24"/>
          <w:lang w:eastAsia="en-US"/>
        </w:rPr>
        <w:t xml:space="preserve">wspólny </w:t>
      </w:r>
      <w:r w:rsidRPr="00055E5E">
        <w:rPr>
          <w:rFonts w:ascii="Arial" w:eastAsiaTheme="minorHAnsi" w:hAnsi="Arial" w:cs="Arial"/>
          <w:bCs/>
          <w:szCs w:val="24"/>
          <w:lang w:eastAsia="en-US"/>
        </w:rPr>
        <w:t xml:space="preserve">wniosek  </w:t>
      </w:r>
      <w:r w:rsidR="00EE1F6E">
        <w:rPr>
          <w:rFonts w:ascii="Arial" w:eastAsiaTheme="minorHAnsi" w:hAnsi="Arial" w:cs="Arial"/>
          <w:bCs/>
          <w:szCs w:val="24"/>
          <w:lang w:eastAsia="en-US"/>
        </w:rPr>
        <w:t xml:space="preserve">przedłożony pismem z dnia </w:t>
      </w:r>
      <w:r w:rsidR="00EE1F6E" w:rsidRPr="00EE1F6E">
        <w:rPr>
          <w:rFonts w:ascii="Arial" w:eastAsia="Calibri" w:hAnsi="Arial" w:cs="Arial"/>
          <w:kern w:val="2"/>
          <w:szCs w:val="24"/>
          <w14:ligatures w14:val="standardContextual"/>
        </w:rPr>
        <w:t xml:space="preserve">9 października 2025r. znak: GZUK.070.1.25.2025r. </w:t>
      </w:r>
      <w:r w:rsidR="00EE1F6E" w:rsidRPr="00EE1F6E">
        <w:rPr>
          <w:rFonts w:ascii="Arial" w:eastAsia="Calibri" w:hAnsi="Arial" w:cs="Arial"/>
          <w:bCs/>
          <w:kern w:val="2"/>
          <w:szCs w:val="24"/>
          <w14:ligatures w14:val="standardContextual"/>
        </w:rPr>
        <w:t>przez:</w:t>
      </w:r>
    </w:p>
    <w:p w14:paraId="63B2F65D" w14:textId="77777777" w:rsidR="00EE1F6E" w:rsidRPr="00EE1F6E" w:rsidRDefault="00EE1F6E" w:rsidP="00EE1F6E">
      <w:pPr>
        <w:numPr>
          <w:ilvl w:val="0"/>
          <w:numId w:val="27"/>
        </w:numPr>
        <w:spacing w:after="0"/>
        <w:ind w:left="336"/>
        <w:contextualSpacing/>
        <w:rPr>
          <w:rFonts w:eastAsia="Calibri" w:cs="Arial"/>
          <w:color w:val="202020"/>
          <w:szCs w:val="24"/>
          <w:lang w:val="x-none"/>
        </w:rPr>
      </w:pPr>
      <w:r w:rsidRPr="00EE1F6E">
        <w:rPr>
          <w:rFonts w:eastAsia="Calibri" w:cs="Arial"/>
          <w:b/>
          <w:bCs/>
          <w:szCs w:val="24"/>
          <w:lang w:val="x-none"/>
        </w:rPr>
        <w:t>Gminny Zakład Usług Komunalnych Sp. z o.o.</w:t>
      </w:r>
      <w:r w:rsidRPr="00EE1F6E">
        <w:rPr>
          <w:rFonts w:eastAsia="Calibri" w:cs="Arial"/>
          <w:b/>
          <w:bCs/>
          <w:color w:val="202020"/>
          <w:szCs w:val="24"/>
          <w:lang w:val="x-none"/>
        </w:rPr>
        <w:t xml:space="preserve"> </w:t>
      </w:r>
      <w:r w:rsidRPr="00EE1F6E">
        <w:rPr>
          <w:rFonts w:eastAsia="Calibri" w:cs="Arial"/>
          <w:b/>
          <w:bCs/>
          <w:szCs w:val="24"/>
          <w:lang w:val="x-none"/>
        </w:rPr>
        <w:t>Ostrów 225,</w:t>
      </w:r>
      <w:r w:rsidRPr="00EE1F6E">
        <w:rPr>
          <w:rFonts w:eastAsia="Calibri" w:cs="Arial"/>
          <w:b/>
          <w:bCs/>
          <w:color w:val="202020"/>
          <w:szCs w:val="24"/>
          <w:lang w:val="x-none"/>
        </w:rPr>
        <w:t xml:space="preserve"> </w:t>
      </w:r>
      <w:r w:rsidRPr="00EE1F6E">
        <w:rPr>
          <w:rFonts w:eastAsia="Calibri" w:cs="Arial"/>
          <w:b/>
          <w:bCs/>
          <w:szCs w:val="24"/>
          <w:lang w:val="x-none"/>
        </w:rPr>
        <w:t>39-103 Ostrów,</w:t>
      </w:r>
      <w:r w:rsidRPr="00EE1F6E">
        <w:rPr>
          <w:rFonts w:eastAsia="Calibri" w:cs="Arial"/>
          <w:b/>
          <w:bCs/>
          <w:color w:val="202020"/>
          <w:szCs w:val="24"/>
          <w:lang w:val="x-none"/>
        </w:rPr>
        <w:t xml:space="preserve"> </w:t>
      </w:r>
      <w:r w:rsidRPr="00EE1F6E">
        <w:rPr>
          <w:rFonts w:eastAsia="Calibri" w:cs="Arial"/>
          <w:b/>
          <w:bCs/>
          <w:color w:val="202020"/>
          <w:szCs w:val="24"/>
          <w:lang w:val="x-none"/>
        </w:rPr>
        <w:br/>
      </w:r>
      <w:r w:rsidRPr="00EE1F6E">
        <w:rPr>
          <w:rFonts w:eastAsia="Calibri" w:cs="Arial"/>
          <w:b/>
          <w:bCs/>
          <w:szCs w:val="24"/>
          <w:lang w:val="x-none"/>
        </w:rPr>
        <w:t>NIP: 8181718052, Regon: 181106895</w:t>
      </w:r>
      <w:r w:rsidRPr="00EE1F6E">
        <w:rPr>
          <w:rFonts w:eastAsia="Calibri" w:cs="Arial"/>
          <w:szCs w:val="24"/>
          <w:lang w:val="x-none"/>
        </w:rPr>
        <w:t>,</w:t>
      </w:r>
      <w:r w:rsidRPr="00EE1F6E">
        <w:rPr>
          <w:rFonts w:eastAsia="Calibri" w:cs="Arial"/>
          <w:color w:val="202020"/>
          <w:szCs w:val="24"/>
          <w:lang w:val="x-none"/>
        </w:rPr>
        <w:t xml:space="preserve"> oraz </w:t>
      </w:r>
    </w:p>
    <w:p w14:paraId="63A22DC4" w14:textId="77777777" w:rsidR="00EE1F6E" w:rsidRPr="00EE1F6E" w:rsidRDefault="00EE1F6E" w:rsidP="00EE1F6E">
      <w:pPr>
        <w:numPr>
          <w:ilvl w:val="0"/>
          <w:numId w:val="27"/>
        </w:numPr>
        <w:spacing w:after="0"/>
        <w:ind w:left="336"/>
        <w:contextualSpacing/>
        <w:rPr>
          <w:rFonts w:eastAsia="Calibri" w:cs="Arial"/>
          <w:szCs w:val="24"/>
          <w:lang w:val="x-none"/>
        </w:rPr>
      </w:pPr>
      <w:r w:rsidRPr="00EE1F6E">
        <w:rPr>
          <w:rFonts w:eastAsia="Calibri" w:cs="Arial"/>
          <w:b/>
          <w:bCs/>
          <w:szCs w:val="24"/>
          <w:lang w:val="x-none"/>
        </w:rPr>
        <w:t>Zakład Usług Komunalnych w Ostrowie</w:t>
      </w:r>
      <w:r w:rsidRPr="00EE1F6E">
        <w:rPr>
          <w:rFonts w:eastAsia="Calibri" w:cs="Arial"/>
          <w:b/>
          <w:bCs/>
          <w:color w:val="202020"/>
          <w:szCs w:val="24"/>
          <w:lang w:val="x-none"/>
        </w:rPr>
        <w:t xml:space="preserve">, </w:t>
      </w:r>
      <w:r w:rsidRPr="00EE1F6E">
        <w:rPr>
          <w:rFonts w:eastAsia="Calibri" w:cs="Arial"/>
          <w:b/>
          <w:bCs/>
          <w:szCs w:val="24"/>
          <w:lang w:val="x-none"/>
        </w:rPr>
        <w:t>Ostrów 225</w:t>
      </w:r>
      <w:r w:rsidRPr="00EE1F6E">
        <w:rPr>
          <w:rFonts w:eastAsia="Calibri" w:cs="Arial"/>
          <w:b/>
          <w:bCs/>
          <w:color w:val="202020"/>
          <w:szCs w:val="24"/>
          <w:lang w:val="x-none"/>
        </w:rPr>
        <w:t xml:space="preserve">, </w:t>
      </w:r>
      <w:r w:rsidRPr="00EE1F6E">
        <w:rPr>
          <w:rFonts w:eastAsia="Calibri" w:cs="Arial"/>
          <w:b/>
          <w:bCs/>
          <w:szCs w:val="24"/>
          <w:lang w:val="x-none"/>
        </w:rPr>
        <w:t>39-103 Ostrów</w:t>
      </w:r>
      <w:r w:rsidRPr="00EE1F6E">
        <w:rPr>
          <w:rFonts w:eastAsia="Calibri" w:cs="Arial"/>
          <w:b/>
          <w:bCs/>
          <w:color w:val="202020"/>
          <w:szCs w:val="24"/>
          <w:lang w:val="x-none"/>
        </w:rPr>
        <w:t>,</w:t>
      </w:r>
      <w:r w:rsidRPr="00EE1F6E">
        <w:rPr>
          <w:rFonts w:eastAsia="Calibri" w:cs="Arial"/>
          <w:b/>
          <w:bCs/>
          <w:color w:val="202020"/>
          <w:szCs w:val="24"/>
          <w:lang w:val="x-none"/>
        </w:rPr>
        <w:br/>
      </w:r>
      <w:r w:rsidRPr="00EE1F6E">
        <w:rPr>
          <w:rFonts w:eastAsia="Calibri" w:cs="Arial"/>
          <w:b/>
          <w:bCs/>
          <w:szCs w:val="24"/>
          <w:lang w:val="x-none"/>
        </w:rPr>
        <w:t>NIP: 8181007003, Regon: 690031569</w:t>
      </w:r>
      <w:r w:rsidRPr="00EE1F6E">
        <w:rPr>
          <w:rFonts w:eastAsia="Calibri" w:cs="Arial"/>
          <w:szCs w:val="24"/>
          <w:lang w:val="x-none"/>
        </w:rPr>
        <w:t xml:space="preserve">, </w:t>
      </w:r>
    </w:p>
    <w:p w14:paraId="0CA35FD1" w14:textId="427A9E5F" w:rsidR="00EE1F6E" w:rsidRPr="00EE1F6E" w:rsidRDefault="0016592F" w:rsidP="00EE1F6E">
      <w:pPr>
        <w:pStyle w:val="StylTekstPierwszywiersz07cmInterlinia15wiersza"/>
        <w:tabs>
          <w:tab w:val="left" w:pos="420"/>
        </w:tabs>
        <w:spacing w:line="360" w:lineRule="auto"/>
        <w:ind w:firstLine="0"/>
        <w:jc w:val="left"/>
        <w:rPr>
          <w:rFonts w:cs="Arial"/>
          <w:bCs/>
          <w:iCs/>
          <w:kern w:val="2"/>
          <w:szCs w:val="24"/>
          <w:lang w:eastAsia="pl-PL"/>
          <w14:ligatures w14:val="standardContextual"/>
        </w:rPr>
      </w:pPr>
      <w:r w:rsidRPr="0016592F">
        <w:rPr>
          <w:rFonts w:ascii="Arial" w:eastAsiaTheme="minorHAnsi" w:hAnsi="Arial" w:cs="Arial"/>
          <w:bCs/>
          <w:szCs w:val="24"/>
          <w:lang w:eastAsia="en-US"/>
        </w:rPr>
        <w:t xml:space="preserve">w dniu </w:t>
      </w:r>
      <w:r w:rsidR="00EE1F6E">
        <w:rPr>
          <w:rFonts w:ascii="Arial" w:eastAsiaTheme="minorHAnsi" w:hAnsi="Arial" w:cs="Arial"/>
          <w:bCs/>
          <w:szCs w:val="24"/>
          <w:lang w:eastAsia="en-US"/>
        </w:rPr>
        <w:t>10 kwietnia</w:t>
      </w:r>
      <w:r w:rsidRPr="0016592F">
        <w:rPr>
          <w:rFonts w:ascii="Arial" w:eastAsiaTheme="minorHAnsi" w:hAnsi="Arial" w:cs="Arial"/>
          <w:bCs/>
          <w:szCs w:val="24"/>
          <w:lang w:eastAsia="en-US"/>
        </w:rPr>
        <w:t xml:space="preserve"> 2026r. wydana została decyzja Marszałka Województwa Podkarpackiego znak: OS.I.7222.</w:t>
      </w:r>
      <w:r w:rsidR="00EE1F6E">
        <w:rPr>
          <w:rFonts w:ascii="Arial" w:eastAsiaTheme="minorHAnsi" w:hAnsi="Arial" w:cs="Arial"/>
          <w:bCs/>
          <w:szCs w:val="24"/>
          <w:lang w:eastAsia="en-US"/>
        </w:rPr>
        <w:t>16</w:t>
      </w:r>
      <w:r w:rsidRPr="0016592F">
        <w:rPr>
          <w:rFonts w:ascii="Arial" w:eastAsiaTheme="minorHAnsi" w:hAnsi="Arial" w:cs="Arial"/>
          <w:bCs/>
          <w:szCs w:val="24"/>
          <w:lang w:eastAsia="en-US"/>
        </w:rPr>
        <w:t>.</w:t>
      </w:r>
      <w:r w:rsidR="00EE1F6E">
        <w:rPr>
          <w:rFonts w:ascii="Arial" w:eastAsiaTheme="minorHAnsi" w:hAnsi="Arial" w:cs="Arial"/>
          <w:bCs/>
          <w:szCs w:val="24"/>
          <w:lang w:eastAsia="en-US"/>
        </w:rPr>
        <w:t>24</w:t>
      </w:r>
      <w:r w:rsidRPr="0016592F">
        <w:rPr>
          <w:rFonts w:ascii="Arial" w:eastAsiaTheme="minorHAnsi" w:hAnsi="Arial" w:cs="Arial"/>
          <w:bCs/>
          <w:szCs w:val="24"/>
          <w:lang w:eastAsia="en-US"/>
        </w:rPr>
        <w:t xml:space="preserve">.2025.RD, wprowadzająca zmiany w decyzji Marszałka Województwa Podkarpackiego z dnia </w:t>
      </w:r>
      <w:r w:rsidR="00EE1F6E" w:rsidRPr="00EE1F6E">
        <w:rPr>
          <w:rFonts w:ascii="Arial" w:hAnsi="Arial" w:cs="Arial"/>
          <w:bCs/>
          <w:iCs/>
          <w:kern w:val="2"/>
          <w:szCs w:val="24"/>
          <w:lang w:eastAsia="pl-PL"/>
          <w14:ligatures w14:val="standardContextual"/>
        </w:rPr>
        <w:t xml:space="preserve">9 kwietnia 2021r. znak: </w:t>
      </w:r>
      <w:r w:rsidR="00EE1F6E">
        <w:rPr>
          <w:rFonts w:ascii="Arial" w:hAnsi="Arial" w:cs="Arial"/>
          <w:bCs/>
          <w:iCs/>
          <w:kern w:val="2"/>
          <w:szCs w:val="24"/>
          <w:lang w:eastAsia="pl-PL"/>
          <w14:ligatures w14:val="standardContextual"/>
        </w:rPr>
        <w:br/>
      </w:r>
      <w:r w:rsidR="00EE1F6E" w:rsidRPr="00EE1F6E">
        <w:rPr>
          <w:rFonts w:ascii="Arial" w:hAnsi="Arial" w:cs="Arial"/>
          <w:bCs/>
          <w:iCs/>
          <w:kern w:val="2"/>
          <w:szCs w:val="24"/>
          <w:lang w:eastAsia="pl-PL"/>
          <w14:ligatures w14:val="standardContextual"/>
        </w:rPr>
        <w:t>OS-I.7222.4.2.2021.RD</w:t>
      </w:r>
      <w:r w:rsidR="00EE1F6E" w:rsidRPr="00EE1F6E">
        <w:rPr>
          <w:rFonts w:ascii="Arial" w:eastAsiaTheme="minorHAnsi" w:hAnsi="Arial" w:cs="Arial"/>
          <w:bCs/>
          <w:szCs w:val="24"/>
          <w:lang w:eastAsia="en-US"/>
        </w:rPr>
        <w:t xml:space="preserve"> </w:t>
      </w:r>
      <w:r w:rsidRPr="0016592F">
        <w:rPr>
          <w:rFonts w:ascii="Arial" w:eastAsiaTheme="minorHAnsi" w:hAnsi="Arial" w:cs="Arial"/>
          <w:bCs/>
          <w:szCs w:val="24"/>
          <w:lang w:eastAsia="en-US"/>
        </w:rPr>
        <w:t xml:space="preserve">(tekst jednolity ze zm.), w której udzielono </w:t>
      </w:r>
      <w:r w:rsidR="00EE1F6E">
        <w:rPr>
          <w:rFonts w:ascii="Arial" w:eastAsiaTheme="minorHAnsi" w:hAnsi="Arial" w:cs="Arial"/>
          <w:bCs/>
          <w:szCs w:val="24"/>
          <w:lang w:eastAsia="en-US"/>
        </w:rPr>
        <w:t>ww. podmiotom</w:t>
      </w:r>
      <w:r>
        <w:rPr>
          <w:rFonts w:ascii="Arial" w:eastAsiaTheme="minorHAnsi" w:hAnsi="Arial" w:cs="Arial"/>
          <w:bCs/>
          <w:szCs w:val="24"/>
          <w:lang w:eastAsia="en-US"/>
        </w:rPr>
        <w:br/>
      </w:r>
      <w:r w:rsidRPr="0016592F">
        <w:rPr>
          <w:rFonts w:ascii="Arial" w:eastAsiaTheme="minorHAnsi" w:hAnsi="Arial" w:cs="Arial"/>
          <w:bCs/>
          <w:szCs w:val="24"/>
          <w:lang w:eastAsia="en-US"/>
        </w:rPr>
        <w:t>pozwolenia zintegrowanego na prowadzenie</w:t>
      </w:r>
      <w:r w:rsidR="00EE1F6E">
        <w:rPr>
          <w:rFonts w:ascii="Arial" w:eastAsiaTheme="minorHAnsi" w:hAnsi="Arial" w:cs="Arial"/>
          <w:bCs/>
          <w:szCs w:val="24"/>
          <w:lang w:eastAsia="en-US"/>
        </w:rPr>
        <w:t>:</w:t>
      </w:r>
      <w:r w:rsidRPr="0016592F">
        <w:rPr>
          <w:rFonts w:ascii="Arial" w:eastAsiaTheme="minorHAnsi" w:hAnsi="Arial" w:cs="Arial"/>
          <w:bCs/>
          <w:szCs w:val="24"/>
          <w:lang w:eastAsia="en-US"/>
        </w:rPr>
        <w:t xml:space="preserve"> </w:t>
      </w:r>
    </w:p>
    <w:p w14:paraId="6C71B266" w14:textId="77777777" w:rsidR="00EE1F6E" w:rsidRPr="00EE1F6E" w:rsidRDefault="00EE1F6E" w:rsidP="00EE1F6E">
      <w:pPr>
        <w:numPr>
          <w:ilvl w:val="0"/>
          <w:numId w:val="28"/>
        </w:numPr>
        <w:spacing w:after="0"/>
        <w:ind w:left="378"/>
        <w:jc w:val="both"/>
        <w:rPr>
          <w:rFonts w:eastAsia="Calibri" w:cs="Arial"/>
          <w:kern w:val="2"/>
          <w:szCs w:val="24"/>
          <w14:ligatures w14:val="standardContextual"/>
        </w:rPr>
      </w:pPr>
      <w:r w:rsidRPr="00EE1F6E">
        <w:rPr>
          <w:rFonts w:eastAsia="Calibri" w:cs="Arial"/>
          <w:kern w:val="2"/>
          <w:szCs w:val="24"/>
          <w14:ligatures w14:val="standardContextual"/>
        </w:rPr>
        <w:t>Instalacji do składowania odpadów innych niż niebezpieczne, z wyłączeniem odpadów obojętnych, o zdolności przyjmowania ponad 10 ton odpadów na dobę i o całkowitej pojemności ponad 25 000 ton, z wydzieloną częścią do składowania odpadów niebezpiecznych, zawierających azbest,</w:t>
      </w:r>
    </w:p>
    <w:p w14:paraId="60D5E8C4" w14:textId="77777777" w:rsidR="00EE1F6E" w:rsidRPr="00EE1F6E" w:rsidRDefault="00EE1F6E" w:rsidP="00EE1F6E">
      <w:pPr>
        <w:numPr>
          <w:ilvl w:val="0"/>
          <w:numId w:val="28"/>
        </w:numPr>
        <w:spacing w:after="0"/>
        <w:ind w:left="378"/>
        <w:jc w:val="both"/>
        <w:rPr>
          <w:rFonts w:eastAsia="Calibri" w:cs="Arial"/>
          <w:kern w:val="2"/>
          <w:szCs w:val="24"/>
          <w14:ligatures w14:val="standardContextual"/>
        </w:rPr>
      </w:pPr>
      <w:r w:rsidRPr="00EE1F6E">
        <w:rPr>
          <w:rFonts w:eastAsia="Calibri" w:cs="Arial"/>
          <w:kern w:val="2"/>
          <w:szCs w:val="24"/>
          <w14:ligatures w14:val="standardContextual"/>
        </w:rPr>
        <w:t xml:space="preserve">Instalacji do unieszkodliwiania odpadów innych niż niebezpieczne, o zdolności przetwarzania ponad 50 ton na dobę, z wykorzystaniem obróbki biologicznej, </w:t>
      </w:r>
    </w:p>
    <w:p w14:paraId="094F8ED5" w14:textId="12414FF8" w:rsidR="00EE1F6E" w:rsidRPr="00EE1F6E" w:rsidRDefault="00EE1F6E" w:rsidP="00EE1F6E">
      <w:pPr>
        <w:tabs>
          <w:tab w:val="left" w:pos="350"/>
        </w:tabs>
        <w:suppressAutoHyphens/>
        <w:spacing w:after="0"/>
        <w:ind w:left="18"/>
        <w:jc w:val="both"/>
        <w:rPr>
          <w:rFonts w:eastAsia="Times New Roman" w:cs="Arial"/>
          <w:szCs w:val="24"/>
          <w:lang w:eastAsia="ar-SA"/>
        </w:rPr>
      </w:pPr>
      <w:r w:rsidRPr="00EE1F6E">
        <w:rPr>
          <w:rFonts w:eastAsia="Times New Roman" w:cs="Arial"/>
          <w:szCs w:val="24"/>
          <w:lang w:eastAsia="ar-SA"/>
        </w:rPr>
        <w:t>zlokalizowanych w m. Kozodrza, gm. Ostrów</w:t>
      </w:r>
      <w:r w:rsidR="00D97FE6">
        <w:rPr>
          <w:rFonts w:eastAsia="Times New Roman" w:cs="Arial"/>
          <w:szCs w:val="24"/>
          <w:lang w:eastAsia="ar-SA"/>
        </w:rPr>
        <w:t>.</w:t>
      </w:r>
    </w:p>
    <w:p w14:paraId="749FF3C5" w14:textId="6497C9C6" w:rsidR="0016592F" w:rsidRPr="0016592F" w:rsidRDefault="00530FE5" w:rsidP="0016592F">
      <w:pPr>
        <w:pStyle w:val="StylTekstPierwszywiersz07cmInterlinia15wiersza"/>
        <w:tabs>
          <w:tab w:val="left" w:pos="420"/>
        </w:tabs>
        <w:spacing w:line="360" w:lineRule="auto"/>
        <w:ind w:firstLine="0"/>
        <w:jc w:val="left"/>
        <w:rPr>
          <w:rFonts w:ascii="Arial" w:eastAsiaTheme="minorHAnsi" w:hAnsi="Arial" w:cs="Arial"/>
          <w:bCs/>
          <w:szCs w:val="24"/>
          <w:lang w:eastAsia="en-US"/>
        </w:rPr>
      </w:pPr>
      <w:r w:rsidRPr="0016592F">
        <w:rPr>
          <w:rFonts w:ascii="Arial" w:eastAsiaTheme="minorHAnsi" w:hAnsi="Arial" w:cs="Arial"/>
          <w:bCs/>
          <w:szCs w:val="24"/>
          <w:lang w:eastAsia="en-US"/>
        </w:rPr>
        <w:br/>
      </w:r>
      <w:bookmarkEnd w:id="1"/>
      <w:r w:rsidR="0016592F" w:rsidRPr="0016592F">
        <w:rPr>
          <w:rFonts w:ascii="Arial" w:eastAsiaTheme="minorHAnsi" w:hAnsi="Arial" w:cs="Arial"/>
          <w:bCs/>
          <w:szCs w:val="24"/>
          <w:lang w:eastAsia="en-US"/>
        </w:rPr>
        <w:t xml:space="preserve">2. Informację o wydanej decyzji umieszczono w publicznie dostępnym wykazie danych </w:t>
      </w:r>
      <w:r w:rsidR="0016592F" w:rsidRPr="0016592F">
        <w:rPr>
          <w:rFonts w:ascii="Arial" w:eastAsiaTheme="minorHAnsi" w:hAnsi="Arial" w:cs="Arial"/>
          <w:bCs/>
          <w:szCs w:val="24"/>
          <w:lang w:eastAsia="en-US"/>
        </w:rPr>
        <w:br/>
        <w:t xml:space="preserve">o dokumentach zawierających informacje o środowisku i jego ochronie pod numerem </w:t>
      </w:r>
      <w:r w:rsidR="00EE1F6E" w:rsidRPr="00EE1F6E">
        <w:rPr>
          <w:rFonts w:ascii="Arial" w:eastAsiaTheme="minorHAnsi" w:hAnsi="Arial" w:cs="Arial"/>
          <w:bCs/>
          <w:szCs w:val="24"/>
          <w:lang w:eastAsia="en-US"/>
        </w:rPr>
        <w:t>199</w:t>
      </w:r>
      <w:r w:rsidR="0016592F" w:rsidRPr="00EE1F6E">
        <w:rPr>
          <w:rFonts w:ascii="Arial" w:eastAsiaTheme="minorHAnsi" w:hAnsi="Arial" w:cs="Arial"/>
          <w:bCs/>
          <w:szCs w:val="24"/>
          <w:lang w:eastAsia="en-US"/>
        </w:rPr>
        <w:t xml:space="preserve">/2026, prowadzonym przez Urząd Marszałkowski Województwa Podkarpackiego </w:t>
      </w:r>
      <w:r w:rsidR="0016592F" w:rsidRPr="00EE1F6E">
        <w:rPr>
          <w:rFonts w:ascii="Arial" w:eastAsiaTheme="minorHAnsi" w:hAnsi="Arial" w:cs="Arial"/>
          <w:bCs/>
          <w:szCs w:val="24"/>
          <w:lang w:eastAsia="en-US"/>
        </w:rPr>
        <w:br/>
      </w:r>
      <w:r w:rsidR="0016592F" w:rsidRPr="0016592F">
        <w:rPr>
          <w:rFonts w:ascii="Arial" w:eastAsiaTheme="minorHAnsi" w:hAnsi="Arial" w:cs="Arial"/>
          <w:bCs/>
          <w:szCs w:val="24"/>
          <w:lang w:eastAsia="en-US"/>
        </w:rPr>
        <w:lastRenderedPageBreak/>
        <w:t xml:space="preserve">w Rzeszowie, Departament Ochrony Środowiska, </w:t>
      </w:r>
      <w:bookmarkStart w:id="2" w:name="_Hlk514241083"/>
      <w:r w:rsidR="0016592F" w:rsidRPr="0016592F">
        <w:rPr>
          <w:rFonts w:ascii="Arial" w:eastAsiaTheme="minorHAnsi" w:hAnsi="Arial" w:cs="Arial"/>
          <w:bCs/>
          <w:szCs w:val="24"/>
          <w:lang w:eastAsia="en-US"/>
        </w:rPr>
        <w:t>Oddział Instrumentów Środowiskowych</w:t>
      </w:r>
      <w:bookmarkEnd w:id="2"/>
      <w:r w:rsidR="0016592F" w:rsidRPr="0016592F">
        <w:rPr>
          <w:rFonts w:ascii="Arial" w:eastAsiaTheme="minorHAnsi" w:hAnsi="Arial" w:cs="Arial"/>
          <w:bCs/>
          <w:szCs w:val="24"/>
          <w:lang w:eastAsia="en-US"/>
        </w:rPr>
        <w:t>.</w:t>
      </w:r>
    </w:p>
    <w:p w14:paraId="644E5AB5" w14:textId="77777777" w:rsidR="0016592F" w:rsidRDefault="0016592F" w:rsidP="0016592F">
      <w:pPr>
        <w:pStyle w:val="StylTekstPierwszywiersz07cmInterlinia15wiersza"/>
        <w:tabs>
          <w:tab w:val="left" w:pos="420"/>
        </w:tabs>
        <w:spacing w:line="360" w:lineRule="auto"/>
        <w:ind w:firstLine="0"/>
        <w:jc w:val="left"/>
        <w:rPr>
          <w:rFonts w:ascii="Arial" w:eastAsiaTheme="minorHAnsi" w:hAnsi="Arial" w:cs="Arial"/>
          <w:bCs/>
          <w:szCs w:val="24"/>
          <w:lang w:eastAsia="en-US"/>
        </w:rPr>
      </w:pPr>
    </w:p>
    <w:p w14:paraId="74715E71" w14:textId="7B04055A" w:rsidR="0016592F" w:rsidRPr="0016592F" w:rsidRDefault="0016592F" w:rsidP="0016592F">
      <w:pPr>
        <w:pStyle w:val="StylTekstPierwszywiersz07cmInterlinia15wiersza"/>
        <w:tabs>
          <w:tab w:val="left" w:pos="420"/>
        </w:tabs>
        <w:spacing w:line="360" w:lineRule="auto"/>
        <w:ind w:firstLine="0"/>
        <w:jc w:val="left"/>
        <w:rPr>
          <w:rFonts w:ascii="Arial" w:eastAsia="Arial" w:hAnsi="Arial" w:cs="Arial"/>
          <w:color w:val="000000"/>
          <w:szCs w:val="24"/>
          <w:shd w:val="clear" w:color="auto" w:fill="FFFFFF"/>
          <w:lang w:eastAsia="pl-PL" w:bidi="pl-PL"/>
        </w:rPr>
      </w:pPr>
      <w:r w:rsidRPr="0016592F">
        <w:rPr>
          <w:rFonts w:ascii="Arial" w:eastAsiaTheme="minorHAnsi" w:hAnsi="Arial" w:cs="Arial"/>
          <w:bCs/>
          <w:szCs w:val="24"/>
          <w:lang w:eastAsia="en-US"/>
        </w:rPr>
        <w:t>3. Wszystkich zainteresowanych sprawą informuję, że można zapoznać się z treścią niniejszej decyzji w Oddziale Instrumentów Środowiskowych Departamentu Ochrony Środowiska</w:t>
      </w:r>
      <w:r w:rsidRPr="0016592F">
        <w:rPr>
          <w:rFonts w:ascii="Arial" w:eastAsia="Arial" w:hAnsi="Arial" w:cs="Arial"/>
          <w:color w:val="000000"/>
          <w:szCs w:val="24"/>
          <w:shd w:val="clear" w:color="auto" w:fill="FFFFFF"/>
          <w:lang w:eastAsia="pl-PL" w:bidi="pl-PL"/>
        </w:rPr>
        <w:t xml:space="preserve"> Urzędu Marszałkowskiego w Rzeszowie, przy ul. Lubelskiej 4, pok. 213, </w:t>
      </w:r>
      <w:r w:rsidRPr="0016592F">
        <w:rPr>
          <w:rFonts w:ascii="Arial" w:eastAsia="Arial" w:hAnsi="Arial" w:cs="Arial"/>
          <w:color w:val="000000"/>
          <w:szCs w:val="24"/>
          <w:shd w:val="clear" w:color="auto" w:fill="FFFFFF"/>
          <w:lang w:eastAsia="pl-PL" w:bidi="pl-PL"/>
        </w:rPr>
        <w:br/>
        <w:t>w godzinach pracy Urzędu.</w:t>
      </w:r>
    </w:p>
    <w:p w14:paraId="6C69B9CF" w14:textId="6FCFD096" w:rsidR="00530FE5" w:rsidRPr="0016592F" w:rsidRDefault="00530FE5" w:rsidP="00530FE5">
      <w:pPr>
        <w:pStyle w:val="StylTekstPierwszywiersz07cmInterlinia15wiersza"/>
        <w:tabs>
          <w:tab w:val="clear" w:pos="993"/>
          <w:tab w:val="left" w:pos="420"/>
        </w:tabs>
        <w:spacing w:line="360" w:lineRule="auto"/>
        <w:ind w:firstLine="0"/>
        <w:jc w:val="left"/>
        <w:rPr>
          <w:rFonts w:ascii="Arial" w:eastAsia="Arial" w:hAnsi="Arial" w:cs="Arial"/>
          <w:color w:val="000000"/>
          <w:szCs w:val="24"/>
          <w:shd w:val="clear" w:color="auto" w:fill="FFFFFF"/>
          <w:lang w:eastAsia="pl-PL" w:bidi="pl-PL"/>
        </w:rPr>
      </w:pPr>
      <w:r w:rsidRPr="0016592F">
        <w:rPr>
          <w:rFonts w:ascii="Arial" w:eastAsia="Arial" w:hAnsi="Arial" w:cs="Arial"/>
          <w:color w:val="000000"/>
          <w:szCs w:val="24"/>
          <w:shd w:val="clear" w:color="auto" w:fill="FFFFFF"/>
          <w:lang w:eastAsia="pl-PL" w:bidi="pl-PL"/>
        </w:rPr>
        <w:t xml:space="preserve">                                </w:t>
      </w:r>
    </w:p>
    <w:p w14:paraId="47976DAB" w14:textId="77777777" w:rsidR="0016592F" w:rsidRPr="0016592F" w:rsidRDefault="0016592F" w:rsidP="0016592F">
      <w:pPr>
        <w:spacing w:after="0"/>
        <w:rPr>
          <w:rFonts w:cs="Arial"/>
          <w:bCs/>
          <w:iCs/>
          <w:szCs w:val="24"/>
        </w:rPr>
      </w:pPr>
      <w:r w:rsidRPr="0016592F">
        <w:rPr>
          <w:rFonts w:cs="Arial"/>
          <w:bCs/>
          <w:iCs/>
          <w:szCs w:val="24"/>
        </w:rPr>
        <w:t xml:space="preserve">4. Decyzja dostępna będzie również w wersji elektronicznej pod adresem: </w:t>
      </w:r>
      <w:hyperlink r:id="rId8" w:history="1">
        <w:r w:rsidRPr="0016592F">
          <w:rPr>
            <w:rStyle w:val="Hipercze"/>
            <w:rFonts w:cs="Arial"/>
            <w:bCs/>
            <w:iCs/>
            <w:szCs w:val="24"/>
          </w:rPr>
          <w:t>www.bip.podkarpackie.pl/index.php/informacja-o-srodowisku/pozwolenia-zintegrowane/wydane</w:t>
        </w:r>
      </w:hyperlink>
    </w:p>
    <w:p w14:paraId="28415CE5" w14:textId="77777777" w:rsidR="00530FE5" w:rsidRDefault="00530FE5" w:rsidP="00530FE5">
      <w:pPr>
        <w:spacing w:after="0"/>
        <w:rPr>
          <w:rFonts w:cs="Arial"/>
        </w:rPr>
      </w:pPr>
    </w:p>
    <w:p w14:paraId="59A6ECBC" w14:textId="6783AEA2" w:rsidR="0016592F" w:rsidRPr="0016592F" w:rsidRDefault="0016592F" w:rsidP="0016592F">
      <w:pPr>
        <w:spacing w:after="160"/>
        <w:rPr>
          <w:rFonts w:cs="Arial"/>
        </w:rPr>
      </w:pPr>
      <w:bookmarkStart w:id="3" w:name="_Hlk79747788"/>
      <w:r w:rsidRPr="0016592F">
        <w:rPr>
          <w:rFonts w:cs="Arial"/>
        </w:rPr>
        <w:t xml:space="preserve">5. Termin udostępniania decyzji: </w:t>
      </w:r>
      <w:r w:rsidRPr="0016592F">
        <w:rPr>
          <w:rFonts w:cs="Arial"/>
          <w:b/>
          <w:bCs/>
        </w:rPr>
        <w:t xml:space="preserve">od </w:t>
      </w:r>
      <w:r w:rsidR="00EE1F6E">
        <w:rPr>
          <w:rFonts w:cs="Arial"/>
          <w:b/>
          <w:bCs/>
        </w:rPr>
        <w:t>16 kwietnia</w:t>
      </w:r>
      <w:r w:rsidRPr="0016592F">
        <w:rPr>
          <w:rFonts w:cs="Arial"/>
          <w:b/>
          <w:bCs/>
        </w:rPr>
        <w:t xml:space="preserve"> 2026r. do </w:t>
      </w:r>
      <w:r w:rsidR="00EE1F6E">
        <w:rPr>
          <w:rFonts w:cs="Arial"/>
          <w:b/>
          <w:bCs/>
        </w:rPr>
        <w:t>29 kwietnia</w:t>
      </w:r>
      <w:r w:rsidRPr="0016592F">
        <w:rPr>
          <w:rFonts w:cs="Arial"/>
          <w:b/>
          <w:bCs/>
        </w:rPr>
        <w:t xml:space="preserve"> 2026r</w:t>
      </w:r>
      <w:r w:rsidRPr="0016592F">
        <w:rPr>
          <w:rFonts w:cs="Arial"/>
        </w:rPr>
        <w:t xml:space="preserve">. </w:t>
      </w:r>
      <w:bookmarkEnd w:id="3"/>
    </w:p>
    <w:p w14:paraId="3D91AFCC" w14:textId="5CEB4755" w:rsidR="00631D19" w:rsidRDefault="00631D19" w:rsidP="00CE4B35">
      <w:pPr>
        <w:spacing w:after="160"/>
        <w:rPr>
          <w:rFonts w:cs="Arial"/>
        </w:rPr>
      </w:pPr>
    </w:p>
    <w:p w14:paraId="6BAA76D7" w14:textId="77777777" w:rsidR="00D97FE6" w:rsidRDefault="00055E5E" w:rsidP="00EE1F6E">
      <w:pPr>
        <w:spacing w:after="160" w:line="276" w:lineRule="auto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</w:p>
    <w:p w14:paraId="1A7D6109" w14:textId="72D9F42D" w:rsidR="00D97FE6" w:rsidRPr="00BA64DB" w:rsidRDefault="00BA64DB" w:rsidP="00BA64DB">
      <w:pPr>
        <w:spacing w:after="0" w:line="276" w:lineRule="auto"/>
        <w:rPr>
          <w:rFonts w:cs="Arial"/>
          <w:sz w:val="22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BA64DB">
        <w:rPr>
          <w:rFonts w:cs="Arial"/>
          <w:sz w:val="22"/>
        </w:rPr>
        <w:t>Z up. MARSZAŁKA WOJEWÓDZTWA</w:t>
      </w:r>
    </w:p>
    <w:p w14:paraId="01819014" w14:textId="143CE091" w:rsidR="00BA64DB" w:rsidRPr="00BA64DB" w:rsidRDefault="00BA64DB" w:rsidP="00BA64DB">
      <w:pPr>
        <w:spacing w:after="0" w:line="276" w:lineRule="auto"/>
        <w:rPr>
          <w:rFonts w:cs="Arial"/>
          <w:sz w:val="22"/>
        </w:rPr>
      </w:pP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  <w:t xml:space="preserve">    </w:t>
      </w:r>
      <w:r w:rsidRPr="00BA64DB">
        <w:rPr>
          <w:rFonts w:cs="Arial"/>
          <w:sz w:val="22"/>
        </w:rPr>
        <w:tab/>
        <w:t xml:space="preserve">        Andrzej Kulig</w:t>
      </w:r>
    </w:p>
    <w:p w14:paraId="069772FE" w14:textId="6681D6B9" w:rsidR="00BA64DB" w:rsidRPr="00BA64DB" w:rsidRDefault="00BA64DB" w:rsidP="00BA64DB">
      <w:pPr>
        <w:spacing w:after="0" w:line="276" w:lineRule="auto"/>
        <w:rPr>
          <w:rFonts w:cs="Arial"/>
          <w:sz w:val="22"/>
        </w:rPr>
      </w:pP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>
        <w:rPr>
          <w:rFonts w:cs="Arial"/>
          <w:sz w:val="22"/>
        </w:rPr>
        <w:tab/>
      </w:r>
      <w:r w:rsidRPr="00BA64DB">
        <w:rPr>
          <w:rFonts w:cs="Arial"/>
          <w:sz w:val="22"/>
        </w:rPr>
        <w:t>Dyrektor Departamentu</w:t>
      </w:r>
    </w:p>
    <w:p w14:paraId="59AC07E9" w14:textId="6D2D71E1" w:rsidR="00BA64DB" w:rsidRPr="00BA64DB" w:rsidRDefault="00BA64DB" w:rsidP="00BA64DB">
      <w:pPr>
        <w:spacing w:after="0" w:line="276" w:lineRule="auto"/>
        <w:rPr>
          <w:rFonts w:cs="Arial"/>
          <w:sz w:val="22"/>
        </w:rPr>
      </w:pP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 w:rsidRPr="00BA64DB">
        <w:rPr>
          <w:rFonts w:cs="Arial"/>
          <w:sz w:val="22"/>
        </w:rPr>
        <w:tab/>
      </w:r>
      <w:r>
        <w:rPr>
          <w:rFonts w:cs="Arial"/>
          <w:sz w:val="22"/>
        </w:rPr>
        <w:t xml:space="preserve">   </w:t>
      </w:r>
      <w:r w:rsidRPr="00BA64DB">
        <w:rPr>
          <w:rFonts w:cs="Arial"/>
          <w:sz w:val="22"/>
        </w:rPr>
        <w:t>Ochrony Środowiska</w:t>
      </w:r>
    </w:p>
    <w:p w14:paraId="0483A37B" w14:textId="5261E764" w:rsidR="00BA64DB" w:rsidRDefault="00BA64DB" w:rsidP="00EE1F6E">
      <w:pPr>
        <w:spacing w:after="160" w:line="276" w:lineRule="auto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</w:p>
    <w:p w14:paraId="49BA430C" w14:textId="7A749113" w:rsidR="00D97FE6" w:rsidRDefault="00D97FE6" w:rsidP="00BA64DB">
      <w:pPr>
        <w:spacing w:after="160" w:line="276" w:lineRule="auto"/>
        <w:rPr>
          <w:rFonts w:cs="Arial"/>
          <w:szCs w:val="24"/>
        </w:rPr>
      </w:pPr>
    </w:p>
    <w:p w14:paraId="06B03E06" w14:textId="77777777" w:rsidR="00D97FE6" w:rsidRPr="00D97FE6" w:rsidRDefault="00D97FE6" w:rsidP="00D97FE6">
      <w:pPr>
        <w:shd w:val="clear" w:color="auto" w:fill="FFFFFF"/>
        <w:spacing w:after="0"/>
        <w:rPr>
          <w:rFonts w:cs="Arial"/>
          <w:sz w:val="22"/>
        </w:rPr>
      </w:pPr>
      <w:r w:rsidRPr="00D97FE6">
        <w:rPr>
          <w:rFonts w:cs="Arial"/>
          <w:sz w:val="22"/>
        </w:rPr>
        <w:t>Otrzymują:</w:t>
      </w:r>
    </w:p>
    <w:p w14:paraId="32482D12" w14:textId="77777777" w:rsidR="00D97FE6" w:rsidRPr="00D97FE6" w:rsidRDefault="00D97FE6" w:rsidP="00D97FE6">
      <w:pPr>
        <w:pStyle w:val="Akapitzlist"/>
        <w:numPr>
          <w:ilvl w:val="0"/>
          <w:numId w:val="31"/>
        </w:numPr>
        <w:shd w:val="clear" w:color="auto" w:fill="FFFFFF"/>
        <w:spacing w:after="0"/>
        <w:ind w:left="364"/>
        <w:rPr>
          <w:rFonts w:cs="Arial"/>
          <w:sz w:val="22"/>
        </w:rPr>
      </w:pPr>
      <w:r w:rsidRPr="00D97FE6">
        <w:rPr>
          <w:rFonts w:cs="Arial"/>
          <w:sz w:val="22"/>
        </w:rPr>
        <w:t xml:space="preserve">Gminny Zakład Usług Komunalnych Sp. z o.o. </w:t>
      </w:r>
    </w:p>
    <w:p w14:paraId="15F5CA8F" w14:textId="77777777" w:rsidR="00D97FE6" w:rsidRPr="00D97FE6" w:rsidRDefault="00D97FE6" w:rsidP="00D97FE6">
      <w:pPr>
        <w:pStyle w:val="Akapitzlist"/>
        <w:shd w:val="clear" w:color="auto" w:fill="FFFFFF"/>
        <w:spacing w:after="0"/>
        <w:ind w:left="364"/>
        <w:rPr>
          <w:rFonts w:cs="Arial"/>
          <w:sz w:val="22"/>
        </w:rPr>
      </w:pPr>
      <w:r w:rsidRPr="00D97FE6">
        <w:rPr>
          <w:rFonts w:cs="Arial"/>
          <w:sz w:val="22"/>
        </w:rPr>
        <w:t xml:space="preserve">Ostrów 225, 39-103 Ostrów </w:t>
      </w:r>
    </w:p>
    <w:p w14:paraId="11687A36" w14:textId="77777777" w:rsidR="00D97FE6" w:rsidRPr="00D97FE6" w:rsidRDefault="00D97FE6" w:rsidP="00D97FE6">
      <w:pPr>
        <w:pStyle w:val="Akapitzlist"/>
        <w:numPr>
          <w:ilvl w:val="0"/>
          <w:numId w:val="31"/>
        </w:numPr>
        <w:shd w:val="clear" w:color="auto" w:fill="FFFFFF"/>
        <w:spacing w:after="0"/>
        <w:ind w:left="364"/>
        <w:rPr>
          <w:rFonts w:cs="Arial"/>
          <w:sz w:val="22"/>
        </w:rPr>
      </w:pPr>
      <w:r w:rsidRPr="00D97FE6">
        <w:rPr>
          <w:rFonts w:cs="Arial"/>
          <w:sz w:val="22"/>
        </w:rPr>
        <w:t xml:space="preserve">Zakład Usług Komunalnych w Ostrowie, </w:t>
      </w:r>
    </w:p>
    <w:p w14:paraId="70252E2D" w14:textId="77777777" w:rsidR="00D97FE6" w:rsidRDefault="00D97FE6" w:rsidP="00D97FE6">
      <w:pPr>
        <w:pStyle w:val="Akapitzlist"/>
        <w:shd w:val="clear" w:color="auto" w:fill="FFFFFF"/>
        <w:spacing w:after="0"/>
        <w:ind w:left="364"/>
        <w:rPr>
          <w:rFonts w:cs="Arial"/>
          <w:sz w:val="22"/>
        </w:rPr>
      </w:pPr>
      <w:r w:rsidRPr="00D97FE6">
        <w:rPr>
          <w:rFonts w:cs="Arial"/>
          <w:sz w:val="22"/>
        </w:rPr>
        <w:t xml:space="preserve">Ostrów 225, 39-103 Ostrów </w:t>
      </w:r>
    </w:p>
    <w:p w14:paraId="6D7C51B3" w14:textId="2517E806" w:rsidR="00D97FE6" w:rsidRPr="00D97FE6" w:rsidRDefault="00D97FE6" w:rsidP="00D97FE6">
      <w:pPr>
        <w:shd w:val="clear" w:color="auto" w:fill="FFFFFF"/>
        <w:spacing w:after="0"/>
        <w:rPr>
          <w:rFonts w:cs="Arial"/>
          <w:sz w:val="22"/>
        </w:rPr>
      </w:pPr>
      <w:r>
        <w:rPr>
          <w:rFonts w:cs="Arial"/>
          <w:sz w:val="22"/>
        </w:rPr>
        <w:t xml:space="preserve">3. </w:t>
      </w:r>
      <w:r w:rsidR="00713DFE">
        <w:rPr>
          <w:rFonts w:cs="Arial"/>
          <w:sz w:val="22"/>
        </w:rPr>
        <w:t xml:space="preserve"> </w:t>
      </w:r>
      <w:r>
        <w:rPr>
          <w:rFonts w:cs="Arial"/>
          <w:sz w:val="22"/>
        </w:rPr>
        <w:t>Wójt Gminy Ostrów</w:t>
      </w:r>
    </w:p>
    <w:p w14:paraId="1066BB0B" w14:textId="2F3C9AA8" w:rsidR="00D97FE6" w:rsidRPr="00D97FE6" w:rsidRDefault="00D97FE6" w:rsidP="00D97FE6">
      <w:pPr>
        <w:shd w:val="clear" w:color="auto" w:fill="FFFFFF"/>
        <w:spacing w:after="0"/>
        <w:rPr>
          <w:rFonts w:cs="Arial"/>
          <w:sz w:val="22"/>
        </w:rPr>
      </w:pPr>
      <w:r>
        <w:rPr>
          <w:rFonts w:cs="Arial"/>
          <w:sz w:val="22"/>
        </w:rPr>
        <w:t xml:space="preserve">4.  </w:t>
      </w:r>
      <w:r w:rsidRPr="00D97FE6">
        <w:rPr>
          <w:rFonts w:cs="Arial"/>
          <w:sz w:val="22"/>
        </w:rPr>
        <w:t>OS-I. a/a</w:t>
      </w:r>
    </w:p>
    <w:p w14:paraId="061F6610" w14:textId="77777777" w:rsidR="00530FE5" w:rsidRPr="0016592F" w:rsidRDefault="00530FE5" w:rsidP="00CE4B35">
      <w:pPr>
        <w:spacing w:after="160"/>
        <w:rPr>
          <w:rFonts w:cs="Arial"/>
          <w:sz w:val="22"/>
        </w:rPr>
      </w:pPr>
    </w:p>
    <w:p w14:paraId="1646C6A6" w14:textId="77777777" w:rsidR="0016592F" w:rsidRPr="0016592F" w:rsidRDefault="0016592F" w:rsidP="0016592F">
      <w:pPr>
        <w:autoSpaceDE w:val="0"/>
        <w:autoSpaceDN w:val="0"/>
        <w:adjustRightInd w:val="0"/>
        <w:spacing w:after="0"/>
        <w:rPr>
          <w:rFonts w:eastAsia="Calibri" w:cs="Arial"/>
          <w:color w:val="000000"/>
          <w:sz w:val="22"/>
        </w:rPr>
      </w:pPr>
      <w:r w:rsidRPr="0016592F">
        <w:rPr>
          <w:rFonts w:eastAsia="Calibri" w:cs="Arial"/>
          <w:color w:val="000000"/>
          <w:sz w:val="22"/>
        </w:rPr>
        <w:t>Miejsce upublicznienia:</w:t>
      </w:r>
    </w:p>
    <w:p w14:paraId="343F92F1" w14:textId="623A9814" w:rsidR="0016592F" w:rsidRPr="00EE1F6E" w:rsidRDefault="0016592F" w:rsidP="00D97FE6">
      <w:pPr>
        <w:numPr>
          <w:ilvl w:val="0"/>
          <w:numId w:val="26"/>
        </w:numPr>
        <w:autoSpaceDE w:val="0"/>
        <w:autoSpaceDN w:val="0"/>
        <w:adjustRightInd w:val="0"/>
        <w:spacing w:after="0"/>
        <w:ind w:left="378"/>
        <w:rPr>
          <w:rFonts w:eastAsia="Calibri" w:cs="Arial"/>
          <w:color w:val="000000"/>
          <w:sz w:val="22"/>
        </w:rPr>
      </w:pPr>
      <w:r w:rsidRPr="0016592F">
        <w:rPr>
          <w:rFonts w:eastAsia="Calibri" w:cs="Arial"/>
          <w:color w:val="000000"/>
          <w:sz w:val="22"/>
        </w:rPr>
        <w:t xml:space="preserve">Lokalizacja instalacji:  </w:t>
      </w:r>
      <w:r w:rsidRPr="0016592F">
        <w:rPr>
          <w:rFonts w:cs="Arial"/>
          <w:sz w:val="22"/>
        </w:rPr>
        <w:t xml:space="preserve">tablica ogłoszeń </w:t>
      </w:r>
      <w:r w:rsidR="00EE1F6E">
        <w:rPr>
          <w:rFonts w:cs="Arial"/>
          <w:sz w:val="22"/>
        </w:rPr>
        <w:t>GZUK Sp. z o.o. Kozodrza</w:t>
      </w:r>
    </w:p>
    <w:p w14:paraId="461125FE" w14:textId="435E93C5" w:rsidR="00EE1F6E" w:rsidRDefault="00EE1F6E" w:rsidP="00D97FE6">
      <w:pPr>
        <w:autoSpaceDE w:val="0"/>
        <w:autoSpaceDN w:val="0"/>
        <w:adjustRightInd w:val="0"/>
        <w:spacing w:after="0"/>
        <w:rPr>
          <w:rFonts w:cs="Arial"/>
          <w:sz w:val="22"/>
        </w:rPr>
      </w:pPr>
      <w:r>
        <w:rPr>
          <w:rFonts w:eastAsia="Calibri" w:cs="Arial"/>
          <w:color w:val="000000"/>
          <w:sz w:val="22"/>
        </w:rPr>
        <w:t xml:space="preserve">2. </w:t>
      </w:r>
      <w:r w:rsidRPr="0016592F">
        <w:rPr>
          <w:rFonts w:eastAsia="Calibri" w:cs="Arial"/>
          <w:color w:val="000000"/>
          <w:sz w:val="22"/>
        </w:rPr>
        <w:t xml:space="preserve">Lokalizacja instalacji:  </w:t>
      </w:r>
      <w:r w:rsidRPr="0016592F">
        <w:rPr>
          <w:rFonts w:cs="Arial"/>
          <w:sz w:val="22"/>
        </w:rPr>
        <w:t xml:space="preserve">tablica ogłoszeń </w:t>
      </w:r>
      <w:r>
        <w:rPr>
          <w:rFonts w:cs="Arial"/>
          <w:sz w:val="22"/>
        </w:rPr>
        <w:t>ZUK Kozodrza</w:t>
      </w:r>
    </w:p>
    <w:p w14:paraId="05F4E9B7" w14:textId="2460D2B6" w:rsidR="0016592F" w:rsidRDefault="00EE1F6E" w:rsidP="00D97FE6">
      <w:pPr>
        <w:autoSpaceDE w:val="0"/>
        <w:autoSpaceDN w:val="0"/>
        <w:adjustRightInd w:val="0"/>
        <w:spacing w:after="0"/>
        <w:rPr>
          <w:rFonts w:cs="Arial"/>
          <w:sz w:val="22"/>
        </w:rPr>
      </w:pPr>
      <w:r>
        <w:rPr>
          <w:rFonts w:cs="Arial"/>
          <w:sz w:val="22"/>
        </w:rPr>
        <w:t>3.</w:t>
      </w:r>
      <w:r>
        <w:rPr>
          <w:rFonts w:eastAsia="Calibri" w:cs="Arial"/>
          <w:color w:val="000000"/>
          <w:sz w:val="22"/>
        </w:rPr>
        <w:t xml:space="preserve"> </w:t>
      </w:r>
      <w:r w:rsidR="0016592F" w:rsidRPr="0016592F">
        <w:rPr>
          <w:rFonts w:cs="Arial"/>
          <w:sz w:val="22"/>
        </w:rPr>
        <w:t xml:space="preserve">BIP i tablica ogłoszeń </w:t>
      </w:r>
      <w:r>
        <w:rPr>
          <w:rFonts w:cs="Arial"/>
          <w:sz w:val="22"/>
        </w:rPr>
        <w:t>Wójt Gminy Ostrów</w:t>
      </w:r>
    </w:p>
    <w:p w14:paraId="0242E153" w14:textId="67EE8E83" w:rsidR="00A20E56" w:rsidRPr="009A7F25" w:rsidRDefault="00EE1F6E" w:rsidP="00D97FE6">
      <w:pPr>
        <w:autoSpaceDE w:val="0"/>
        <w:autoSpaceDN w:val="0"/>
        <w:adjustRightInd w:val="0"/>
        <w:spacing w:after="0"/>
      </w:pPr>
      <w:r>
        <w:rPr>
          <w:rFonts w:cs="Arial"/>
          <w:sz w:val="22"/>
        </w:rPr>
        <w:t>4.</w:t>
      </w:r>
      <w:r>
        <w:rPr>
          <w:rFonts w:eastAsia="Calibri" w:cs="Arial"/>
          <w:color w:val="000000"/>
          <w:sz w:val="22"/>
        </w:rPr>
        <w:t xml:space="preserve"> </w:t>
      </w:r>
      <w:r w:rsidR="0016592F" w:rsidRPr="0016592F">
        <w:rPr>
          <w:rFonts w:eastAsia="Calibri" w:cs="Arial"/>
          <w:color w:val="000000"/>
          <w:sz w:val="22"/>
        </w:rPr>
        <w:t xml:space="preserve">BIP i Tablica ogłoszeń Urzędu Marszałkowskiego Województwa Podkarpackiego </w:t>
      </w:r>
      <w:bookmarkEnd w:id="0"/>
    </w:p>
    <w:sectPr w:rsidR="00A20E56" w:rsidRPr="009A7F25" w:rsidSect="00FD32DC">
      <w:footerReference w:type="default" r:id="rId9"/>
      <w:footerReference w:type="first" r:id="rId10"/>
      <w:type w:val="continuous"/>
      <w:pgSz w:w="11906" w:h="16838"/>
      <w:pgMar w:top="737" w:right="1418" w:bottom="141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98B08" w14:textId="77777777" w:rsidR="00437ACE" w:rsidRDefault="00437ACE" w:rsidP="005A123E">
      <w:pPr>
        <w:spacing w:after="0" w:line="240" w:lineRule="auto"/>
      </w:pPr>
      <w:r>
        <w:separator/>
      </w:r>
    </w:p>
  </w:endnote>
  <w:endnote w:type="continuationSeparator" w:id="0">
    <w:p w14:paraId="7A403BA3" w14:textId="77777777" w:rsidR="00437ACE" w:rsidRDefault="00437ACE" w:rsidP="005A1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06265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D0EE1" w14:textId="0D98D102" w:rsidR="00C0472E" w:rsidRPr="00CA776C" w:rsidRDefault="005D6AD9" w:rsidP="004168DF">
            <w:pPr>
              <w:pStyle w:val="Stopka"/>
              <w:ind w:left="-567" w:firstLine="567"/>
            </w:pPr>
            <w:r>
              <w:t>OS.I.7222.1</w:t>
            </w:r>
            <w:r w:rsidR="00EE1F6E">
              <w:t>6</w:t>
            </w:r>
            <w:r>
              <w:t>.</w:t>
            </w:r>
            <w:r w:rsidR="00EE1F6E">
              <w:t>24</w:t>
            </w:r>
            <w:r>
              <w:t>.2025.RD</w:t>
            </w:r>
          </w:p>
          <w:p w14:paraId="365DB4B4" w14:textId="5BFC3F8D" w:rsidR="00A26969" w:rsidRDefault="00AD61B2" w:rsidP="00C0472E">
            <w:pPr>
              <w:pStyle w:val="Stopka"/>
              <w:jc w:val="right"/>
            </w:pPr>
            <w:r w:rsidRPr="00C0472E">
              <w:t xml:space="preserve">Strona </w:t>
            </w:r>
            <w:r w:rsidRPr="00C0472E">
              <w:fldChar w:fldCharType="begin"/>
            </w:r>
            <w:r w:rsidRPr="00C0472E">
              <w:instrText>PAGE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  <w:r w:rsidRPr="00C0472E">
              <w:t xml:space="preserve"> z </w:t>
            </w:r>
            <w:r w:rsidRPr="00C0472E">
              <w:fldChar w:fldCharType="begin"/>
            </w:r>
            <w:r w:rsidRPr="00C0472E">
              <w:instrText>NUMPAGES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FA09" w14:textId="327F9442" w:rsidR="00AD61B2" w:rsidRDefault="00A122D6">
    <w:pPr>
      <w:pStyle w:val="Stopka"/>
    </w:pPr>
    <w:r>
      <w:rPr>
        <w:noProof/>
      </w:rPr>
      <w:drawing>
        <wp:inline distT="0" distB="0" distL="0" distR="0" wp14:anchorId="63677BF8" wp14:editId="256A3CDE">
          <wp:extent cx="6011545" cy="631190"/>
          <wp:effectExtent l="0" t="0" r="8255" b="0"/>
          <wp:docPr id="6" name="Obraz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04 marszałek stopka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1545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F843A" w14:textId="77777777" w:rsidR="00437ACE" w:rsidRDefault="00437ACE" w:rsidP="005A123E">
      <w:pPr>
        <w:spacing w:after="0" w:line="240" w:lineRule="auto"/>
      </w:pPr>
      <w:r>
        <w:separator/>
      </w:r>
    </w:p>
  </w:footnote>
  <w:footnote w:type="continuationSeparator" w:id="0">
    <w:p w14:paraId="19826ED9" w14:textId="77777777" w:rsidR="00437ACE" w:rsidRDefault="00437ACE" w:rsidP="005A1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4E0"/>
    <w:multiLevelType w:val="hybridMultilevel"/>
    <w:tmpl w:val="7C1255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519EC"/>
    <w:multiLevelType w:val="hybridMultilevel"/>
    <w:tmpl w:val="558A066C"/>
    <w:lvl w:ilvl="0" w:tplc="0415000F">
      <w:start w:val="1"/>
      <w:numFmt w:val="decimal"/>
      <w:lvlText w:val="%1.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" w15:restartNumberingAfterBreak="0">
    <w:nsid w:val="026B631C"/>
    <w:multiLevelType w:val="hybridMultilevel"/>
    <w:tmpl w:val="C51A0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1690E"/>
    <w:multiLevelType w:val="hybridMultilevel"/>
    <w:tmpl w:val="07A002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F6781"/>
    <w:multiLevelType w:val="hybridMultilevel"/>
    <w:tmpl w:val="2A1A7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30257"/>
    <w:multiLevelType w:val="hybridMultilevel"/>
    <w:tmpl w:val="15060F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BC4407"/>
    <w:multiLevelType w:val="hybridMultilevel"/>
    <w:tmpl w:val="EF2C0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706EC8"/>
    <w:multiLevelType w:val="hybridMultilevel"/>
    <w:tmpl w:val="2E1C62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F4AB6"/>
    <w:multiLevelType w:val="hybridMultilevel"/>
    <w:tmpl w:val="55FE6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F3849"/>
    <w:multiLevelType w:val="hybridMultilevel"/>
    <w:tmpl w:val="FF1ED65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4FC4AC1"/>
    <w:multiLevelType w:val="hybridMultilevel"/>
    <w:tmpl w:val="2314347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7387838"/>
    <w:multiLevelType w:val="hybridMultilevel"/>
    <w:tmpl w:val="94261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82ABE"/>
    <w:multiLevelType w:val="hybridMultilevel"/>
    <w:tmpl w:val="D14AC5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18359D0"/>
    <w:multiLevelType w:val="hybridMultilevel"/>
    <w:tmpl w:val="F17CDCCC"/>
    <w:lvl w:ilvl="0" w:tplc="E0026F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1154C"/>
    <w:multiLevelType w:val="hybridMultilevel"/>
    <w:tmpl w:val="8304B6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6042DB"/>
    <w:multiLevelType w:val="hybridMultilevel"/>
    <w:tmpl w:val="159A3D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609F1"/>
    <w:multiLevelType w:val="hybridMultilevel"/>
    <w:tmpl w:val="22684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93EB0"/>
    <w:multiLevelType w:val="hybridMultilevel"/>
    <w:tmpl w:val="022CA79C"/>
    <w:lvl w:ilvl="0" w:tplc="46BC2258">
      <w:start w:val="3"/>
      <w:numFmt w:val="bullet"/>
      <w:lvlText w:val="•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3A947555"/>
    <w:multiLevelType w:val="hybridMultilevel"/>
    <w:tmpl w:val="0A4E9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266468"/>
    <w:multiLevelType w:val="hybridMultilevel"/>
    <w:tmpl w:val="23BAE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F1F98"/>
    <w:multiLevelType w:val="hybridMultilevel"/>
    <w:tmpl w:val="782E0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D3CE5"/>
    <w:multiLevelType w:val="hybridMultilevel"/>
    <w:tmpl w:val="AFC24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D54B1E"/>
    <w:multiLevelType w:val="hybridMultilevel"/>
    <w:tmpl w:val="29340AF8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CA35EC"/>
    <w:multiLevelType w:val="hybridMultilevel"/>
    <w:tmpl w:val="B5D2D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D679D"/>
    <w:multiLevelType w:val="hybridMultilevel"/>
    <w:tmpl w:val="13C6F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FB2A05"/>
    <w:multiLevelType w:val="hybridMultilevel"/>
    <w:tmpl w:val="CBBEA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13A5B"/>
    <w:multiLevelType w:val="hybridMultilevel"/>
    <w:tmpl w:val="EB18BB60"/>
    <w:lvl w:ilvl="0" w:tplc="7DC451B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6804292D"/>
    <w:multiLevelType w:val="hybridMultilevel"/>
    <w:tmpl w:val="CA4429AC"/>
    <w:lvl w:ilvl="0" w:tplc="7DC45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90E84"/>
    <w:multiLevelType w:val="hybridMultilevel"/>
    <w:tmpl w:val="FCACE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AA3A62"/>
    <w:multiLevelType w:val="hybridMultilevel"/>
    <w:tmpl w:val="BA3637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37F1C"/>
    <w:multiLevelType w:val="hybridMultilevel"/>
    <w:tmpl w:val="55FAD1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94213616">
    <w:abstractNumId w:val="20"/>
  </w:num>
  <w:num w:numId="2" w16cid:durableId="1043095295">
    <w:abstractNumId w:val="13"/>
  </w:num>
  <w:num w:numId="3" w16cid:durableId="1963802677">
    <w:abstractNumId w:val="3"/>
  </w:num>
  <w:num w:numId="4" w16cid:durableId="631404809">
    <w:abstractNumId w:val="12"/>
  </w:num>
  <w:num w:numId="5" w16cid:durableId="1995718442">
    <w:abstractNumId w:val="10"/>
  </w:num>
  <w:num w:numId="6" w16cid:durableId="1552811689">
    <w:abstractNumId w:val="4"/>
  </w:num>
  <w:num w:numId="7" w16cid:durableId="1320965191">
    <w:abstractNumId w:val="19"/>
  </w:num>
  <w:num w:numId="8" w16cid:durableId="1467042647">
    <w:abstractNumId w:val="30"/>
  </w:num>
  <w:num w:numId="9" w16cid:durableId="1408572493">
    <w:abstractNumId w:val="17"/>
  </w:num>
  <w:num w:numId="10" w16cid:durableId="941956252">
    <w:abstractNumId w:val="9"/>
  </w:num>
  <w:num w:numId="11" w16cid:durableId="254562380">
    <w:abstractNumId w:val="7"/>
  </w:num>
  <w:num w:numId="12" w16cid:durableId="1592661907">
    <w:abstractNumId w:val="21"/>
  </w:num>
  <w:num w:numId="13" w16cid:durableId="571354629">
    <w:abstractNumId w:val="25"/>
  </w:num>
  <w:num w:numId="14" w16cid:durableId="1359811576">
    <w:abstractNumId w:val="6"/>
  </w:num>
  <w:num w:numId="15" w16cid:durableId="242758246">
    <w:abstractNumId w:val="23"/>
  </w:num>
  <w:num w:numId="16" w16cid:durableId="719481013">
    <w:abstractNumId w:val="18"/>
  </w:num>
  <w:num w:numId="17" w16cid:durableId="5642275">
    <w:abstractNumId w:val="28"/>
  </w:num>
  <w:num w:numId="18" w16cid:durableId="382485167">
    <w:abstractNumId w:val="11"/>
  </w:num>
  <w:num w:numId="19" w16cid:durableId="854732851">
    <w:abstractNumId w:val="16"/>
  </w:num>
  <w:num w:numId="20" w16cid:durableId="697123929">
    <w:abstractNumId w:val="15"/>
  </w:num>
  <w:num w:numId="21" w16cid:durableId="1836914839">
    <w:abstractNumId w:val="14"/>
  </w:num>
  <w:num w:numId="22" w16cid:durableId="1385133503">
    <w:abstractNumId w:val="5"/>
  </w:num>
  <w:num w:numId="23" w16cid:durableId="1625499836">
    <w:abstractNumId w:val="27"/>
  </w:num>
  <w:num w:numId="24" w16cid:durableId="927663654">
    <w:abstractNumId w:val="8"/>
  </w:num>
  <w:num w:numId="25" w16cid:durableId="414280668">
    <w:abstractNumId w:val="24"/>
  </w:num>
  <w:num w:numId="26" w16cid:durableId="1861551813">
    <w:abstractNumId w:val="29"/>
  </w:num>
  <w:num w:numId="27" w16cid:durableId="1337229279">
    <w:abstractNumId w:val="0"/>
  </w:num>
  <w:num w:numId="28" w16cid:durableId="1580672288">
    <w:abstractNumId w:val="22"/>
  </w:num>
  <w:num w:numId="29" w16cid:durableId="565605102">
    <w:abstractNumId w:val="26"/>
  </w:num>
  <w:num w:numId="30" w16cid:durableId="525946445">
    <w:abstractNumId w:val="2"/>
  </w:num>
  <w:num w:numId="31" w16cid:durableId="1448965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F21"/>
    <w:rsid w:val="00007CAA"/>
    <w:rsid w:val="0001071B"/>
    <w:rsid w:val="0003433F"/>
    <w:rsid w:val="00047967"/>
    <w:rsid w:val="00050B08"/>
    <w:rsid w:val="00055E5E"/>
    <w:rsid w:val="00056A3A"/>
    <w:rsid w:val="0006440D"/>
    <w:rsid w:val="0008118B"/>
    <w:rsid w:val="00091E2B"/>
    <w:rsid w:val="00096E22"/>
    <w:rsid w:val="000A0235"/>
    <w:rsid w:val="000B6F32"/>
    <w:rsid w:val="000C5302"/>
    <w:rsid w:val="000E4464"/>
    <w:rsid w:val="001127BB"/>
    <w:rsid w:val="00113144"/>
    <w:rsid w:val="001170B4"/>
    <w:rsid w:val="0012204A"/>
    <w:rsid w:val="00122DA0"/>
    <w:rsid w:val="0012414E"/>
    <w:rsid w:val="00127BB4"/>
    <w:rsid w:val="00130BFA"/>
    <w:rsid w:val="00135DAF"/>
    <w:rsid w:val="00137B32"/>
    <w:rsid w:val="0016592F"/>
    <w:rsid w:val="00166C0D"/>
    <w:rsid w:val="001A1063"/>
    <w:rsid w:val="001A5586"/>
    <w:rsid w:val="001C65E1"/>
    <w:rsid w:val="001C681A"/>
    <w:rsid w:val="001D46DD"/>
    <w:rsid w:val="001F428D"/>
    <w:rsid w:val="001F613B"/>
    <w:rsid w:val="00202CC4"/>
    <w:rsid w:val="00215751"/>
    <w:rsid w:val="00231F21"/>
    <w:rsid w:val="0023540C"/>
    <w:rsid w:val="002364D3"/>
    <w:rsid w:val="002461A3"/>
    <w:rsid w:val="00247DCC"/>
    <w:rsid w:val="002510F4"/>
    <w:rsid w:val="00263317"/>
    <w:rsid w:val="00266162"/>
    <w:rsid w:val="002708EA"/>
    <w:rsid w:val="00277B94"/>
    <w:rsid w:val="00290D88"/>
    <w:rsid w:val="002C35A9"/>
    <w:rsid w:val="002C521C"/>
    <w:rsid w:val="002D6C54"/>
    <w:rsid w:val="002E1923"/>
    <w:rsid w:val="002E709E"/>
    <w:rsid w:val="002F3049"/>
    <w:rsid w:val="00300085"/>
    <w:rsid w:val="003105AA"/>
    <w:rsid w:val="003158E4"/>
    <w:rsid w:val="003262BB"/>
    <w:rsid w:val="00344080"/>
    <w:rsid w:val="003534D2"/>
    <w:rsid w:val="00354EBD"/>
    <w:rsid w:val="003617B1"/>
    <w:rsid w:val="00374F29"/>
    <w:rsid w:val="00383F56"/>
    <w:rsid w:val="00385E22"/>
    <w:rsid w:val="003B00BE"/>
    <w:rsid w:val="003B2F49"/>
    <w:rsid w:val="003D2FA4"/>
    <w:rsid w:val="003D3A86"/>
    <w:rsid w:val="003E4E87"/>
    <w:rsid w:val="003F1200"/>
    <w:rsid w:val="0040291B"/>
    <w:rsid w:val="00406E97"/>
    <w:rsid w:val="004165D8"/>
    <w:rsid w:val="004168DF"/>
    <w:rsid w:val="0043071C"/>
    <w:rsid w:val="00437ACE"/>
    <w:rsid w:val="0044270C"/>
    <w:rsid w:val="004449C6"/>
    <w:rsid w:val="0045484B"/>
    <w:rsid w:val="004636C3"/>
    <w:rsid w:val="004902BA"/>
    <w:rsid w:val="004A2903"/>
    <w:rsid w:val="004A3388"/>
    <w:rsid w:val="004B6291"/>
    <w:rsid w:val="004C34D5"/>
    <w:rsid w:val="004C7696"/>
    <w:rsid w:val="004D0A2D"/>
    <w:rsid w:val="004D107E"/>
    <w:rsid w:val="004E58D7"/>
    <w:rsid w:val="004F0247"/>
    <w:rsid w:val="004F1230"/>
    <w:rsid w:val="004F2ED5"/>
    <w:rsid w:val="00521AE2"/>
    <w:rsid w:val="00530FE5"/>
    <w:rsid w:val="005346AA"/>
    <w:rsid w:val="00534CFD"/>
    <w:rsid w:val="00563C21"/>
    <w:rsid w:val="00563FBB"/>
    <w:rsid w:val="0057178E"/>
    <w:rsid w:val="005925A1"/>
    <w:rsid w:val="00595DE2"/>
    <w:rsid w:val="005A123E"/>
    <w:rsid w:val="005A189C"/>
    <w:rsid w:val="005A18F1"/>
    <w:rsid w:val="005A2ADE"/>
    <w:rsid w:val="005B5142"/>
    <w:rsid w:val="005B59EA"/>
    <w:rsid w:val="005B7017"/>
    <w:rsid w:val="005C1272"/>
    <w:rsid w:val="005C1CA4"/>
    <w:rsid w:val="005C5629"/>
    <w:rsid w:val="005D6AD9"/>
    <w:rsid w:val="005E3207"/>
    <w:rsid w:val="005E36FE"/>
    <w:rsid w:val="005E6E1C"/>
    <w:rsid w:val="00610209"/>
    <w:rsid w:val="00614E84"/>
    <w:rsid w:val="00631D19"/>
    <w:rsid w:val="006321F3"/>
    <w:rsid w:val="00651DCF"/>
    <w:rsid w:val="0065621E"/>
    <w:rsid w:val="0066760D"/>
    <w:rsid w:val="00672FD0"/>
    <w:rsid w:val="00696A2D"/>
    <w:rsid w:val="006A4C29"/>
    <w:rsid w:val="006A74C2"/>
    <w:rsid w:val="006C3BD1"/>
    <w:rsid w:val="006D2923"/>
    <w:rsid w:val="006D306C"/>
    <w:rsid w:val="006D3374"/>
    <w:rsid w:val="006F33AA"/>
    <w:rsid w:val="006F3B12"/>
    <w:rsid w:val="006F619D"/>
    <w:rsid w:val="00705026"/>
    <w:rsid w:val="0071272D"/>
    <w:rsid w:val="00713DFE"/>
    <w:rsid w:val="007415F8"/>
    <w:rsid w:val="0074560E"/>
    <w:rsid w:val="0075188F"/>
    <w:rsid w:val="00755513"/>
    <w:rsid w:val="0076281C"/>
    <w:rsid w:val="00765EDF"/>
    <w:rsid w:val="0076644C"/>
    <w:rsid w:val="00770D48"/>
    <w:rsid w:val="00774B56"/>
    <w:rsid w:val="00782BCD"/>
    <w:rsid w:val="007A7885"/>
    <w:rsid w:val="007B0A47"/>
    <w:rsid w:val="007B4CD5"/>
    <w:rsid w:val="007C55F6"/>
    <w:rsid w:val="007D594A"/>
    <w:rsid w:val="007E6101"/>
    <w:rsid w:val="0080094C"/>
    <w:rsid w:val="00811C3A"/>
    <w:rsid w:val="00821CD2"/>
    <w:rsid w:val="0083510A"/>
    <w:rsid w:val="008408E9"/>
    <w:rsid w:val="0087534E"/>
    <w:rsid w:val="00875858"/>
    <w:rsid w:val="00876842"/>
    <w:rsid w:val="00884591"/>
    <w:rsid w:val="008B2CF7"/>
    <w:rsid w:val="008B45D5"/>
    <w:rsid w:val="008C2FB5"/>
    <w:rsid w:val="008E278C"/>
    <w:rsid w:val="008E6DF5"/>
    <w:rsid w:val="008F1F3B"/>
    <w:rsid w:val="008F7912"/>
    <w:rsid w:val="009073E8"/>
    <w:rsid w:val="00913EA5"/>
    <w:rsid w:val="00920328"/>
    <w:rsid w:val="00925EA6"/>
    <w:rsid w:val="00936961"/>
    <w:rsid w:val="0093781B"/>
    <w:rsid w:val="00942A87"/>
    <w:rsid w:val="009463D0"/>
    <w:rsid w:val="009573D9"/>
    <w:rsid w:val="00960189"/>
    <w:rsid w:val="00972E39"/>
    <w:rsid w:val="009734F7"/>
    <w:rsid w:val="009841CD"/>
    <w:rsid w:val="00992C49"/>
    <w:rsid w:val="009A3E41"/>
    <w:rsid w:val="009A7F25"/>
    <w:rsid w:val="009B0655"/>
    <w:rsid w:val="009D0E37"/>
    <w:rsid w:val="009E6677"/>
    <w:rsid w:val="009F2D1D"/>
    <w:rsid w:val="00A030A7"/>
    <w:rsid w:val="00A122D6"/>
    <w:rsid w:val="00A20E56"/>
    <w:rsid w:val="00A25A28"/>
    <w:rsid w:val="00A26969"/>
    <w:rsid w:val="00A51189"/>
    <w:rsid w:val="00A569E2"/>
    <w:rsid w:val="00A629FB"/>
    <w:rsid w:val="00A64E35"/>
    <w:rsid w:val="00A72B43"/>
    <w:rsid w:val="00A73AD9"/>
    <w:rsid w:val="00A759F8"/>
    <w:rsid w:val="00A911F0"/>
    <w:rsid w:val="00AB08F9"/>
    <w:rsid w:val="00AB352B"/>
    <w:rsid w:val="00AC60D6"/>
    <w:rsid w:val="00AD2AF8"/>
    <w:rsid w:val="00AD2D87"/>
    <w:rsid w:val="00AD61B2"/>
    <w:rsid w:val="00AE1DCE"/>
    <w:rsid w:val="00AE431B"/>
    <w:rsid w:val="00B15E05"/>
    <w:rsid w:val="00B21E72"/>
    <w:rsid w:val="00B26183"/>
    <w:rsid w:val="00B326DF"/>
    <w:rsid w:val="00B44CE6"/>
    <w:rsid w:val="00B47DCB"/>
    <w:rsid w:val="00B611DA"/>
    <w:rsid w:val="00B75420"/>
    <w:rsid w:val="00B83C5C"/>
    <w:rsid w:val="00B9141C"/>
    <w:rsid w:val="00BA64DB"/>
    <w:rsid w:val="00BB7B8A"/>
    <w:rsid w:val="00BC1F6E"/>
    <w:rsid w:val="00BD04A2"/>
    <w:rsid w:val="00BD3068"/>
    <w:rsid w:val="00BD5524"/>
    <w:rsid w:val="00BE28F3"/>
    <w:rsid w:val="00BE7BE0"/>
    <w:rsid w:val="00BF047A"/>
    <w:rsid w:val="00BF35B7"/>
    <w:rsid w:val="00C0472E"/>
    <w:rsid w:val="00C421BE"/>
    <w:rsid w:val="00C47FE1"/>
    <w:rsid w:val="00C66EB6"/>
    <w:rsid w:val="00C73775"/>
    <w:rsid w:val="00C915AA"/>
    <w:rsid w:val="00CA6C7A"/>
    <w:rsid w:val="00CA776C"/>
    <w:rsid w:val="00CB2802"/>
    <w:rsid w:val="00CC7CB8"/>
    <w:rsid w:val="00CE4B35"/>
    <w:rsid w:val="00CF18E9"/>
    <w:rsid w:val="00CF34B3"/>
    <w:rsid w:val="00CF78C6"/>
    <w:rsid w:val="00D156F2"/>
    <w:rsid w:val="00D217FB"/>
    <w:rsid w:val="00D34892"/>
    <w:rsid w:val="00D567A4"/>
    <w:rsid w:val="00D5741B"/>
    <w:rsid w:val="00D63A77"/>
    <w:rsid w:val="00D710E8"/>
    <w:rsid w:val="00D71878"/>
    <w:rsid w:val="00D97FE6"/>
    <w:rsid w:val="00DB46C4"/>
    <w:rsid w:val="00DB47BA"/>
    <w:rsid w:val="00DD20E3"/>
    <w:rsid w:val="00DD2DA5"/>
    <w:rsid w:val="00DE57C0"/>
    <w:rsid w:val="00E03888"/>
    <w:rsid w:val="00E15B18"/>
    <w:rsid w:val="00E22A45"/>
    <w:rsid w:val="00E351E8"/>
    <w:rsid w:val="00E448C7"/>
    <w:rsid w:val="00E57111"/>
    <w:rsid w:val="00E663D4"/>
    <w:rsid w:val="00E66F0C"/>
    <w:rsid w:val="00E82B31"/>
    <w:rsid w:val="00E879BD"/>
    <w:rsid w:val="00E9162E"/>
    <w:rsid w:val="00E92B17"/>
    <w:rsid w:val="00EA0314"/>
    <w:rsid w:val="00EB4342"/>
    <w:rsid w:val="00EC0D83"/>
    <w:rsid w:val="00EE1F6E"/>
    <w:rsid w:val="00EE4D73"/>
    <w:rsid w:val="00F04368"/>
    <w:rsid w:val="00F05F08"/>
    <w:rsid w:val="00F12A33"/>
    <w:rsid w:val="00F149B4"/>
    <w:rsid w:val="00F247A1"/>
    <w:rsid w:val="00F27615"/>
    <w:rsid w:val="00F27B21"/>
    <w:rsid w:val="00F320BB"/>
    <w:rsid w:val="00F46576"/>
    <w:rsid w:val="00F543E7"/>
    <w:rsid w:val="00F60CE7"/>
    <w:rsid w:val="00FB2FBF"/>
    <w:rsid w:val="00FB5212"/>
    <w:rsid w:val="00FD32DC"/>
    <w:rsid w:val="00FE1E0B"/>
    <w:rsid w:val="00FE46B2"/>
    <w:rsid w:val="00FE57BA"/>
    <w:rsid w:val="00FE7731"/>
    <w:rsid w:val="00FF1E7D"/>
    <w:rsid w:val="00F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55A3E"/>
  <w15:docId w15:val="{31BA3E98-DEC5-4DDE-80AB-F644B04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207"/>
    <w:pPr>
      <w:spacing w:after="480"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440D"/>
    <w:pPr>
      <w:keepNext/>
      <w:keepLines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449C6"/>
    <w:pPr>
      <w:keepNext/>
      <w:keepLines/>
      <w:spacing w:after="0" w:line="240" w:lineRule="auto"/>
      <w:ind w:left="4536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Nagwek3">
    <w:name w:val="heading 3"/>
    <w:aliases w:val="Nagłówek 2 - Stopka"/>
    <w:basedOn w:val="Normalny"/>
    <w:next w:val="Normalny"/>
    <w:link w:val="Nagwek3Znak"/>
    <w:uiPriority w:val="9"/>
    <w:semiHidden/>
    <w:unhideWhenUsed/>
    <w:qFormat/>
    <w:rsid w:val="00A64E35"/>
    <w:pPr>
      <w:keepNext/>
      <w:keepLines/>
      <w:outlineLvl w:val="2"/>
    </w:pPr>
    <w:rPr>
      <w:rFonts w:eastAsiaTheme="majorEastAsia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31F2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1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123E"/>
  </w:style>
  <w:style w:type="paragraph" w:styleId="Stopka">
    <w:name w:val="footer"/>
    <w:basedOn w:val="Normalny"/>
    <w:link w:val="StopkaZnak"/>
    <w:uiPriority w:val="99"/>
    <w:unhideWhenUsed/>
    <w:rsid w:val="00CA776C"/>
    <w:pPr>
      <w:tabs>
        <w:tab w:val="center" w:pos="4536"/>
        <w:tab w:val="right" w:pos="9072"/>
      </w:tabs>
      <w:spacing w:after="0" w:line="240" w:lineRule="auto"/>
    </w:pPr>
    <w:rPr>
      <w:color w:val="000000" w:themeColor="text1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CA776C"/>
    <w:rPr>
      <w:rFonts w:ascii="Arial" w:hAnsi="Arial"/>
      <w:color w:val="000000" w:themeColor="tex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23E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75551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33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33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33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3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317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1230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6440D"/>
    <w:pPr>
      <w:spacing w:after="0" w:line="240" w:lineRule="auto"/>
      <w:contextualSpacing/>
    </w:pPr>
    <w:rPr>
      <w:rFonts w:eastAsiaTheme="majorEastAsia" w:cstheme="majorBidi"/>
      <w:b/>
      <w:color w:val="000000" w:themeColor="text1"/>
      <w:kern w:val="24"/>
      <w:szCs w:val="56"/>
      <w14:numSpacing w14:val="proportional"/>
    </w:rPr>
  </w:style>
  <w:style w:type="character" w:customStyle="1" w:styleId="TytuZnak">
    <w:name w:val="Tytuł Znak"/>
    <w:basedOn w:val="Domylnaczcionkaakapitu"/>
    <w:link w:val="Tytu"/>
    <w:uiPriority w:val="10"/>
    <w:rsid w:val="0006440D"/>
    <w:rPr>
      <w:rFonts w:ascii="Arial" w:eastAsiaTheme="majorEastAsia" w:hAnsi="Arial" w:cstheme="majorBidi"/>
      <w:b/>
      <w:color w:val="000000" w:themeColor="text1"/>
      <w:kern w:val="24"/>
      <w:szCs w:val="56"/>
      <w14:numSpacing w14:val="proportional"/>
    </w:rPr>
  </w:style>
  <w:style w:type="character" w:customStyle="1" w:styleId="Nagwek1Znak">
    <w:name w:val="Nagłówek 1 Znak"/>
    <w:basedOn w:val="Domylnaczcionkaakapitu"/>
    <w:link w:val="Nagwek1"/>
    <w:uiPriority w:val="9"/>
    <w:rsid w:val="0006440D"/>
    <w:rPr>
      <w:rFonts w:ascii="Arial" w:eastAsiaTheme="majorEastAsia" w:hAnsi="Arial" w:cstheme="majorBidi"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449C6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aliases w:val="Nagłówek 2 - Stopka Znak"/>
    <w:basedOn w:val="Domylnaczcionkaakapitu"/>
    <w:link w:val="Nagwek3"/>
    <w:uiPriority w:val="9"/>
    <w:semiHidden/>
    <w:rsid w:val="00A64E35"/>
    <w:rPr>
      <w:rFonts w:ascii="Arial" w:eastAsiaTheme="majorEastAsia" w:hAnsi="Arial" w:cstheme="majorBidi"/>
      <w:sz w:val="20"/>
      <w:szCs w:val="24"/>
    </w:rPr>
  </w:style>
  <w:style w:type="paragraph" w:customStyle="1" w:styleId="xmsonormal">
    <w:name w:val="x_msonormal"/>
    <w:basedOn w:val="Normalny"/>
    <w:rsid w:val="0066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aliases w:val="Normalny - Informacje dodatkowe"/>
    <w:link w:val="BezodstpwZnak"/>
    <w:uiPriority w:val="1"/>
    <w:qFormat/>
    <w:rsid w:val="004449C6"/>
    <w:pPr>
      <w:spacing w:before="220" w:after="220"/>
    </w:pPr>
    <w:rPr>
      <w:rFonts w:ascii="Arial" w:hAnsi="Arial"/>
      <w:color w:val="000000" w:themeColor="text1"/>
    </w:rPr>
  </w:style>
  <w:style w:type="paragraph" w:customStyle="1" w:styleId="Normalny-Adresat">
    <w:name w:val="Normalny - Adresat"/>
    <w:basedOn w:val="Bezodstpw"/>
    <w:link w:val="Normalny-AdresatZnak"/>
    <w:qFormat/>
    <w:rsid w:val="005E3207"/>
    <w:pPr>
      <w:spacing w:before="480" w:after="480" w:line="360" w:lineRule="auto"/>
      <w:ind w:left="5103"/>
    </w:pPr>
    <w:rPr>
      <w:b/>
      <w:sz w:val="24"/>
    </w:rPr>
  </w:style>
  <w:style w:type="character" w:customStyle="1" w:styleId="BezodstpwZnak">
    <w:name w:val="Bez odstępów Znak"/>
    <w:aliases w:val="Normalny - Informacje dodatkowe Znak"/>
    <w:basedOn w:val="Domylnaczcionkaakapitu"/>
    <w:link w:val="Bezodstpw"/>
    <w:uiPriority w:val="1"/>
    <w:rsid w:val="004449C6"/>
    <w:rPr>
      <w:rFonts w:ascii="Arial" w:hAnsi="Arial"/>
      <w:color w:val="000000" w:themeColor="text1"/>
    </w:rPr>
  </w:style>
  <w:style w:type="character" w:customStyle="1" w:styleId="Normalny-AdresatZnak">
    <w:name w:val="Normalny - Adresat Znak"/>
    <w:basedOn w:val="BezodstpwZnak"/>
    <w:link w:val="Normalny-Adresat"/>
    <w:rsid w:val="005E3207"/>
    <w:rPr>
      <w:rFonts w:ascii="Arial" w:hAnsi="Arial"/>
      <w:b/>
      <w:color w:val="000000" w:themeColor="text1"/>
      <w:sz w:val="24"/>
    </w:rPr>
  </w:style>
  <w:style w:type="paragraph" w:customStyle="1" w:styleId="Normalny-Nadawca">
    <w:name w:val="Normalny - Nadawca"/>
    <w:basedOn w:val="Normalny-Adresat"/>
    <w:qFormat/>
    <w:rsid w:val="004168DF"/>
    <w:pPr>
      <w:spacing w:before="720" w:after="720"/>
    </w:pPr>
    <w:rPr>
      <w:b w:val="0"/>
    </w:rPr>
  </w:style>
  <w:style w:type="paragraph" w:customStyle="1" w:styleId="Normalny-Nagwek-Informacjedodatkowe">
    <w:name w:val="Normalny - Nagłówek - Informacje dodatkowe"/>
    <w:basedOn w:val="Bezodstpw"/>
    <w:link w:val="Normalny-Nagwek-InformacjedodatkoweZnak"/>
    <w:qFormat/>
    <w:rsid w:val="005E3207"/>
    <w:pPr>
      <w:spacing w:before="440" w:after="0"/>
    </w:pPr>
  </w:style>
  <w:style w:type="character" w:customStyle="1" w:styleId="Normalny-Nagwek-InformacjedodatkoweZnak">
    <w:name w:val="Normalny - Nagłówek - Informacje dodatkowe Znak"/>
    <w:basedOn w:val="BezodstpwZnak"/>
    <w:link w:val="Normalny-Nagwek-Informacjedodatkowe"/>
    <w:rsid w:val="005E3207"/>
    <w:rPr>
      <w:rFonts w:ascii="Arial" w:hAnsi="Arial"/>
      <w:color w:val="000000" w:themeColor="text1"/>
    </w:rPr>
  </w:style>
  <w:style w:type="paragraph" w:customStyle="1" w:styleId="Normalny-Znaksprawy">
    <w:name w:val="Normalny - Znak sprawy"/>
    <w:basedOn w:val="Normalny"/>
    <w:link w:val="Normalny-ZnaksprawyZnak"/>
    <w:qFormat/>
    <w:rsid w:val="005E3207"/>
    <w:pPr>
      <w:spacing w:after="0"/>
    </w:pPr>
    <w:rPr>
      <w:rFonts w:cs="Arial"/>
      <w:szCs w:val="24"/>
    </w:rPr>
  </w:style>
  <w:style w:type="paragraph" w:customStyle="1" w:styleId="Normalny-Data">
    <w:name w:val="Normalny - Data"/>
    <w:basedOn w:val="Normalny"/>
    <w:link w:val="Normalny-DataZnak"/>
    <w:qFormat/>
    <w:rsid w:val="005E3207"/>
    <w:pPr>
      <w:tabs>
        <w:tab w:val="center" w:pos="4536"/>
        <w:tab w:val="right" w:pos="9072"/>
      </w:tabs>
      <w:jc w:val="right"/>
    </w:pPr>
  </w:style>
  <w:style w:type="character" w:customStyle="1" w:styleId="Normalny-ZnaksprawyZnak">
    <w:name w:val="Normalny - Znak sprawy Znak"/>
    <w:basedOn w:val="Domylnaczcionkaakapitu"/>
    <w:link w:val="Normalny-Znaksprawy"/>
    <w:rsid w:val="005E3207"/>
    <w:rPr>
      <w:rFonts w:ascii="Arial" w:hAnsi="Arial" w:cs="Arial"/>
      <w:sz w:val="24"/>
      <w:szCs w:val="24"/>
    </w:rPr>
  </w:style>
  <w:style w:type="character" w:customStyle="1" w:styleId="Normalny-DataZnak">
    <w:name w:val="Normalny - Data Znak"/>
    <w:basedOn w:val="Domylnaczcionkaakapitu"/>
    <w:link w:val="Normalny-Data"/>
    <w:rsid w:val="005E3207"/>
    <w:rPr>
      <w:rFonts w:ascii="Arial" w:hAnsi="Arial"/>
      <w:sz w:val="24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rsid w:val="005D6AD9"/>
    <w:rPr>
      <w:rFonts w:ascii="Arial" w:hAnsi="Arial"/>
      <w:sz w:val="24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530FE5"/>
    <w:pPr>
      <w:tabs>
        <w:tab w:val="left" w:pos="993"/>
      </w:tabs>
      <w:suppressAutoHyphens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8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podkarpackie.pl/index.php/informacja-o-srodowisku/pozwolenia-zintegrowane/wyda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wydaniu decyzji</vt:lpstr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wydaniu decyzji</dc:title>
  <dc:subject/>
  <dc:creator>r.dybka</dc:creator>
  <cp:keywords/>
  <dc:description/>
  <cp:lastModifiedBy>help desk</cp:lastModifiedBy>
  <cp:revision>2</cp:revision>
  <cp:lastPrinted>2026-04-10T10:16:00Z</cp:lastPrinted>
  <dcterms:created xsi:type="dcterms:W3CDTF">2026-04-13T05:53:00Z</dcterms:created>
  <dcterms:modified xsi:type="dcterms:W3CDTF">2026-04-13T05:53:00Z</dcterms:modified>
</cp:coreProperties>
</file>